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B5FBB" w14:textId="7ABF9519" w:rsidR="00A0449B" w:rsidRPr="00137D7C" w:rsidRDefault="002348E4" w:rsidP="00216457">
      <w:pPr>
        <w:rPr>
          <w:rFonts w:eastAsia="Arial Unicode MS" w:cs="Arial Unicode MS"/>
          <w:color w:val="548DD4" w:themeColor="text2" w:themeTint="99"/>
          <w:sz w:val="30"/>
          <w:szCs w:val="30"/>
        </w:rPr>
      </w:pPr>
      <w:bookmarkStart w:id="0" w:name="OLE_LINK1"/>
      <w:bookmarkStart w:id="1" w:name="OLE_LINK2"/>
      <w:bookmarkStart w:id="2" w:name="OLE_LINK3"/>
      <w:r w:rsidRPr="002348E4"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80256" behindDoc="0" locked="0" layoutInCell="1" allowOverlap="1" wp14:anchorId="7CCD730E" wp14:editId="06D463E9">
            <wp:simplePos x="0" y="0"/>
            <wp:positionH relativeFrom="column">
              <wp:posOffset>459563</wp:posOffset>
            </wp:positionH>
            <wp:positionV relativeFrom="paragraph">
              <wp:posOffset>416560</wp:posOffset>
            </wp:positionV>
            <wp:extent cx="4507865" cy="2984500"/>
            <wp:effectExtent l="0" t="0" r="6985" b="6350"/>
            <wp:wrapTopAndBottom/>
            <wp:docPr id="9698387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865" cy="298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449B">
        <w:rPr>
          <w:noProof/>
        </w:rPr>
        <w:drawing>
          <wp:anchor distT="0" distB="0" distL="114300" distR="114300" simplePos="0" relativeHeight="251637248" behindDoc="0" locked="0" layoutInCell="1" allowOverlap="1" wp14:anchorId="55E8AE66" wp14:editId="2F54E8A5">
            <wp:simplePos x="0" y="0"/>
            <wp:positionH relativeFrom="column">
              <wp:posOffset>3946525</wp:posOffset>
            </wp:positionH>
            <wp:positionV relativeFrom="paragraph">
              <wp:posOffset>-660400</wp:posOffset>
            </wp:positionV>
            <wp:extent cx="1618615" cy="523875"/>
            <wp:effectExtent l="0" t="0" r="635" b="9525"/>
            <wp:wrapNone/>
            <wp:docPr id="1" name="图片 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40F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FCS</w:t>
      </w:r>
      <w:r w:rsidR="002A4F35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 xml:space="preserve"> </w:t>
      </w:r>
      <w:r w:rsidR="002B240F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800</w:t>
      </w:r>
      <w:r w:rsidR="002B240F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流体</w:t>
      </w:r>
      <w:r w:rsidR="009E1B71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状态</w:t>
      </w:r>
      <w:r w:rsidR="00A0449B" w:rsidRPr="00A0449B">
        <w:rPr>
          <w:rFonts w:eastAsia="Arial Unicode MS" w:hAnsi="Arial Unicode MS" w:cs="Arial Unicode MS" w:hint="eastAsia"/>
          <w:b/>
          <w:color w:val="548DD4" w:themeColor="text2" w:themeTint="99"/>
          <w:sz w:val="30"/>
          <w:szCs w:val="30"/>
        </w:rPr>
        <w:t>传感器</w:t>
      </w:r>
      <w:r w:rsidR="009E1B71" w:rsidRPr="00137D7C">
        <w:rPr>
          <w:rFonts w:eastAsia="Arial Unicode MS" w:hAnsi="Arial Unicode MS" w:cs="Arial Unicode MS" w:hint="eastAsia"/>
          <w:color w:val="548DD4" w:themeColor="text2" w:themeTint="99"/>
          <w:sz w:val="30"/>
          <w:szCs w:val="30"/>
        </w:rPr>
        <w:t xml:space="preserve"> </w:t>
      </w:r>
      <w:r w:rsidR="002B240F">
        <w:rPr>
          <w:rFonts w:eastAsia="FrutigerLT-Light" w:cstheme="minorHAnsi" w:hint="eastAsia"/>
          <w:color w:val="548DD4" w:themeColor="text2" w:themeTint="99"/>
          <w:kern w:val="0"/>
          <w:sz w:val="24"/>
          <w:szCs w:val="24"/>
        </w:rPr>
        <w:t>Online</w:t>
      </w:r>
      <w:r w:rsidR="009E1B71" w:rsidRPr="00137D7C">
        <w:rPr>
          <w:rFonts w:eastAsia="FrutigerLT-Light" w:cstheme="minorHAnsi"/>
          <w:color w:val="548DD4" w:themeColor="text2" w:themeTint="99"/>
          <w:kern w:val="0"/>
          <w:sz w:val="24"/>
          <w:szCs w:val="24"/>
        </w:rPr>
        <w:t xml:space="preserve"> </w:t>
      </w:r>
      <w:r w:rsidR="002B240F">
        <w:rPr>
          <w:rFonts w:eastAsia="FrutigerLT-Light" w:cstheme="minorHAnsi" w:hint="eastAsia"/>
          <w:color w:val="548DD4" w:themeColor="text2" w:themeTint="99"/>
          <w:kern w:val="0"/>
          <w:sz w:val="24"/>
          <w:szCs w:val="24"/>
        </w:rPr>
        <w:t>Fluid</w:t>
      </w:r>
      <w:r w:rsidR="009E1B71" w:rsidRPr="00137D7C">
        <w:rPr>
          <w:rFonts w:eastAsia="FrutigerLT-Light" w:cstheme="minorHAnsi"/>
          <w:color w:val="548DD4" w:themeColor="text2" w:themeTint="99"/>
          <w:kern w:val="0"/>
          <w:sz w:val="24"/>
          <w:szCs w:val="24"/>
        </w:rPr>
        <w:t xml:space="preserve"> Condition Sen</w:t>
      </w:r>
      <w:r w:rsidR="002B240F">
        <w:rPr>
          <w:rFonts w:eastAsia="FrutigerLT-Light" w:cstheme="minorHAnsi" w:hint="eastAsia"/>
          <w:color w:val="548DD4" w:themeColor="text2" w:themeTint="99"/>
          <w:kern w:val="0"/>
          <w:sz w:val="24"/>
          <w:szCs w:val="24"/>
        </w:rPr>
        <w:t>or</w:t>
      </w:r>
    </w:p>
    <w:p w14:paraId="46144207" w14:textId="50C6EEAF" w:rsidR="00A0449B" w:rsidRPr="001F3B0F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概述</w:t>
      </w:r>
    </w:p>
    <w:p w14:paraId="37ED249E" w14:textId="16E4D629" w:rsidR="00201B92" w:rsidRDefault="002B240F" w:rsidP="00CB17DA">
      <w:pPr>
        <w:spacing w:afterLines="50" w:after="156"/>
        <w:ind w:firstLine="420"/>
      </w:pPr>
      <w:r>
        <w:rPr>
          <w:rFonts w:hint="eastAsia"/>
        </w:rPr>
        <w:t>FCS800</w:t>
      </w:r>
      <w:r w:rsidR="00BD7504">
        <w:rPr>
          <w:rFonts w:hint="eastAsia"/>
        </w:rPr>
        <w:t>是一款</w:t>
      </w:r>
      <w:r w:rsidR="007B3D30">
        <w:rPr>
          <w:rFonts w:hint="eastAsia"/>
        </w:rPr>
        <w:t>用于在线测量润滑油、液压油、机油等</w:t>
      </w:r>
      <w:r w:rsidR="00104F6B">
        <w:rPr>
          <w:rFonts w:hint="eastAsia"/>
        </w:rPr>
        <w:t>流体电导率、</w:t>
      </w:r>
      <w:r w:rsidR="00B26529">
        <w:rPr>
          <w:rFonts w:hint="eastAsia"/>
        </w:rPr>
        <w:t>介电常数、</w:t>
      </w:r>
      <w:r w:rsidR="000C2FBF">
        <w:rPr>
          <w:rFonts w:hint="eastAsia"/>
        </w:rPr>
        <w:t>水活性、</w:t>
      </w:r>
      <w:r w:rsidR="0087354F">
        <w:rPr>
          <w:rFonts w:hint="eastAsia"/>
        </w:rPr>
        <w:t>微水含量</w:t>
      </w:r>
      <w:r w:rsidR="000C2FBF">
        <w:rPr>
          <w:rFonts w:hint="eastAsia"/>
        </w:rPr>
        <w:t>和温度</w:t>
      </w:r>
      <w:r w:rsidR="007B3D30">
        <w:rPr>
          <w:rFonts w:hint="eastAsia"/>
        </w:rPr>
        <w:t>变化的</w:t>
      </w:r>
      <w:r w:rsidR="00104F6B">
        <w:rPr>
          <w:rFonts w:hint="eastAsia"/>
        </w:rPr>
        <w:t>流体</w:t>
      </w:r>
      <w:r w:rsidR="000C2FBF">
        <w:rPr>
          <w:rFonts w:hint="eastAsia"/>
        </w:rPr>
        <w:t>状态</w:t>
      </w:r>
      <w:r w:rsidR="007B3D30">
        <w:rPr>
          <w:rFonts w:hint="eastAsia"/>
        </w:rPr>
        <w:t>传感器。</w:t>
      </w:r>
    </w:p>
    <w:p w14:paraId="1235F01F" w14:textId="7B1A0157" w:rsidR="004312A3" w:rsidRDefault="007B3D30" w:rsidP="00CB17DA">
      <w:pPr>
        <w:spacing w:afterLines="50" w:after="156"/>
        <w:ind w:firstLine="420"/>
      </w:pPr>
      <w:r>
        <w:rPr>
          <w:rFonts w:hint="eastAsia"/>
        </w:rPr>
        <w:t>通过</w:t>
      </w:r>
      <w:r w:rsidR="000C2FBF">
        <w:rPr>
          <w:rFonts w:hint="eastAsia"/>
        </w:rPr>
        <w:t>连续记录</w:t>
      </w:r>
      <w:r w:rsidR="00104F6B">
        <w:rPr>
          <w:rFonts w:hint="eastAsia"/>
        </w:rPr>
        <w:t>油品的</w:t>
      </w:r>
      <w:r w:rsidR="000C2FBF">
        <w:rPr>
          <w:rFonts w:hint="eastAsia"/>
        </w:rPr>
        <w:t>变化</w:t>
      </w:r>
      <w:r>
        <w:rPr>
          <w:rFonts w:hint="eastAsia"/>
        </w:rPr>
        <w:t>，可以</w:t>
      </w:r>
      <w:r w:rsidR="00104F6B">
        <w:rPr>
          <w:rFonts w:hint="eastAsia"/>
        </w:rPr>
        <w:t>及时跟踪油的</w:t>
      </w:r>
      <w:r w:rsidR="000C2FBF">
        <w:rPr>
          <w:rFonts w:hint="eastAsia"/>
        </w:rPr>
        <w:t>老化、</w:t>
      </w:r>
      <w:r w:rsidR="00104F6B">
        <w:rPr>
          <w:rFonts w:hint="eastAsia"/>
        </w:rPr>
        <w:t>降解、</w:t>
      </w:r>
      <w:r w:rsidR="000C2FBF">
        <w:rPr>
          <w:rFonts w:hint="eastAsia"/>
        </w:rPr>
        <w:t>污染</w:t>
      </w:r>
      <w:r w:rsidR="00B26529">
        <w:rPr>
          <w:rFonts w:hint="eastAsia"/>
        </w:rPr>
        <w:t>、</w:t>
      </w:r>
      <w:r w:rsidR="00684DD2">
        <w:rPr>
          <w:rFonts w:hint="eastAsia"/>
        </w:rPr>
        <w:t>换油、</w:t>
      </w:r>
      <w:r w:rsidR="00B26529">
        <w:rPr>
          <w:rFonts w:hint="eastAsia"/>
        </w:rPr>
        <w:t>混油和</w:t>
      </w:r>
      <w:r w:rsidR="000C2FBF">
        <w:rPr>
          <w:rFonts w:hint="eastAsia"/>
        </w:rPr>
        <w:t>进水等</w:t>
      </w:r>
      <w:r w:rsidR="00104F6B">
        <w:rPr>
          <w:rFonts w:hint="eastAsia"/>
        </w:rPr>
        <w:t>异常情况</w:t>
      </w:r>
      <w:r w:rsidR="00625800">
        <w:rPr>
          <w:rFonts w:hint="eastAsia"/>
        </w:rPr>
        <w:t>，</w:t>
      </w:r>
      <w:r w:rsidR="00201B92">
        <w:rPr>
          <w:rFonts w:hint="eastAsia"/>
        </w:rPr>
        <w:t>防止故障</w:t>
      </w:r>
      <w:r w:rsidR="00073465">
        <w:rPr>
          <w:rFonts w:hint="eastAsia"/>
        </w:rPr>
        <w:t>发生</w:t>
      </w:r>
      <w:r w:rsidR="00104F6B">
        <w:rPr>
          <w:rFonts w:hint="eastAsia"/>
        </w:rPr>
        <w:t>，</w:t>
      </w:r>
      <w:r w:rsidR="00201B92">
        <w:rPr>
          <w:rFonts w:hint="eastAsia"/>
        </w:rPr>
        <w:t>延长</w:t>
      </w:r>
      <w:r w:rsidR="003D1A8C">
        <w:rPr>
          <w:rFonts w:hint="eastAsia"/>
        </w:rPr>
        <w:t>设备</w:t>
      </w:r>
      <w:r w:rsidR="0048410A">
        <w:rPr>
          <w:rFonts w:hint="eastAsia"/>
        </w:rPr>
        <w:t>维护和</w:t>
      </w:r>
      <w:r w:rsidR="00201B92">
        <w:rPr>
          <w:rFonts w:hint="eastAsia"/>
        </w:rPr>
        <w:t>换油</w:t>
      </w:r>
      <w:r w:rsidR="0048410A">
        <w:rPr>
          <w:rFonts w:hint="eastAsia"/>
        </w:rPr>
        <w:t>间隔</w:t>
      </w:r>
      <w:r w:rsidR="00201B92">
        <w:rPr>
          <w:rFonts w:hint="eastAsia"/>
        </w:rPr>
        <w:t>，</w:t>
      </w:r>
      <w:r w:rsidR="003D1A8C">
        <w:rPr>
          <w:rFonts w:hint="eastAsia"/>
        </w:rPr>
        <w:t>降低设备运行成本</w:t>
      </w:r>
      <w:r w:rsidR="00A0449B">
        <w:rPr>
          <w:rFonts w:hint="eastAsia"/>
        </w:rPr>
        <w:t>。</w:t>
      </w:r>
    </w:p>
    <w:p w14:paraId="6B04AF99" w14:textId="6ABE6921" w:rsidR="00104F6B" w:rsidRPr="004312A3" w:rsidRDefault="00104F6B" w:rsidP="00F5581C">
      <w:pPr>
        <w:ind w:firstLine="4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</w:rPr>
        <w:t>FCS800</w:t>
      </w:r>
      <w:r w:rsidR="00A44F1F">
        <w:rPr>
          <w:rFonts w:hint="eastAsia"/>
        </w:rPr>
        <w:t>自动</w:t>
      </w:r>
      <w:r>
        <w:rPr>
          <w:rFonts w:hint="eastAsia"/>
        </w:rPr>
        <w:t>温度补偿</w:t>
      </w:r>
      <w:r w:rsidR="00A44F1F">
        <w:rPr>
          <w:rFonts w:hint="eastAsia"/>
        </w:rPr>
        <w:t>测量结果</w:t>
      </w:r>
      <w:r>
        <w:rPr>
          <w:rFonts w:hint="eastAsia"/>
        </w:rPr>
        <w:t>，消除由于油温带来的测量误差，输出</w:t>
      </w:r>
      <w:r>
        <w:rPr>
          <w:rFonts w:hint="eastAsia"/>
        </w:rPr>
        <w:t>40</w:t>
      </w:r>
      <w:r>
        <w:rPr>
          <w:rFonts w:hint="eastAsia"/>
        </w:rPr>
        <w:t>℃电导率（</w:t>
      </w:r>
      <w:r>
        <w:rPr>
          <w:rFonts w:hint="eastAsia"/>
        </w:rPr>
        <w:t>C40</w:t>
      </w:r>
      <w:r>
        <w:rPr>
          <w:rFonts w:hint="eastAsia"/>
        </w:rPr>
        <w:t>）和</w:t>
      </w:r>
      <w:r w:rsidR="00A44F1F">
        <w:rPr>
          <w:rFonts w:hint="eastAsia"/>
        </w:rPr>
        <w:t>40</w:t>
      </w:r>
      <w:r w:rsidR="00A44F1F">
        <w:rPr>
          <w:rFonts w:hint="eastAsia"/>
        </w:rPr>
        <w:t>℃</w:t>
      </w:r>
      <w:r>
        <w:rPr>
          <w:rFonts w:hint="eastAsia"/>
        </w:rPr>
        <w:t>介电常数（</w:t>
      </w:r>
      <w:r>
        <w:rPr>
          <w:rFonts w:hint="eastAsia"/>
        </w:rPr>
        <w:t>P40</w:t>
      </w:r>
      <w:r>
        <w:rPr>
          <w:rFonts w:hint="eastAsia"/>
        </w:rPr>
        <w:t>）及</w:t>
      </w:r>
      <w:r>
        <w:rPr>
          <w:rFonts w:hint="eastAsia"/>
        </w:rPr>
        <w:t>20</w:t>
      </w:r>
      <w:r>
        <w:rPr>
          <w:rFonts w:hint="eastAsia"/>
        </w:rPr>
        <w:t>℃</w:t>
      </w:r>
      <w:r w:rsidR="007F1D30">
        <w:rPr>
          <w:rFonts w:hint="eastAsia"/>
        </w:rPr>
        <w:t>水分</w:t>
      </w:r>
      <w:r>
        <w:rPr>
          <w:rFonts w:hint="eastAsia"/>
        </w:rPr>
        <w:t>饱和度（</w:t>
      </w:r>
      <w:r>
        <w:rPr>
          <w:rFonts w:hint="eastAsia"/>
        </w:rPr>
        <w:t>A20</w:t>
      </w:r>
      <w:r>
        <w:rPr>
          <w:rFonts w:hint="eastAsia"/>
        </w:rPr>
        <w:t>）。由此</w:t>
      </w:r>
      <w:r w:rsidR="00860B01">
        <w:rPr>
          <w:rFonts w:hint="eastAsia"/>
        </w:rPr>
        <w:t>，</w:t>
      </w:r>
      <w:r w:rsidR="00860B01">
        <w:rPr>
          <w:rFonts w:hint="eastAsia"/>
        </w:rPr>
        <w:t>FCS800</w:t>
      </w:r>
      <w:r>
        <w:rPr>
          <w:rFonts w:hint="eastAsia"/>
        </w:rPr>
        <w:t>带来了更稳定</w:t>
      </w:r>
      <w:r w:rsidR="00073465">
        <w:rPr>
          <w:rFonts w:hint="eastAsia"/>
        </w:rPr>
        <w:t>、易判断</w:t>
      </w:r>
      <w:r>
        <w:rPr>
          <w:rFonts w:hint="eastAsia"/>
        </w:rPr>
        <w:t>的</w:t>
      </w:r>
      <w:r w:rsidR="00FA1A47">
        <w:rPr>
          <w:rFonts w:hint="eastAsia"/>
        </w:rPr>
        <w:t>设备</w:t>
      </w:r>
      <w:r w:rsidR="00073465">
        <w:rPr>
          <w:rFonts w:hint="eastAsia"/>
        </w:rPr>
        <w:t>检修</w:t>
      </w:r>
      <w:r>
        <w:rPr>
          <w:rFonts w:hint="eastAsia"/>
        </w:rPr>
        <w:t>依据。</w:t>
      </w:r>
    </w:p>
    <w:p w14:paraId="3A49861E" w14:textId="77777777" w:rsidR="00A0449B" w:rsidRPr="00104F6B" w:rsidRDefault="00A0449B" w:rsidP="00A0449B">
      <w:pPr>
        <w:ind w:firstLineChars="200" w:firstLine="420"/>
      </w:pPr>
    </w:p>
    <w:p w14:paraId="31AAF0DC" w14:textId="015F993C"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特点</w:t>
      </w:r>
    </w:p>
    <w:p w14:paraId="32CA9F52" w14:textId="206146EF" w:rsidR="009E1B71" w:rsidRDefault="00C40A66" w:rsidP="00A0449B">
      <w:pPr>
        <w:pStyle w:val="a5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 w:rsidRPr="00313803">
        <w:rPr>
          <w:rFonts w:hint="eastAsia"/>
          <w:b/>
          <w:color w:val="548DD4" w:themeColor="text2" w:themeTint="99"/>
        </w:rPr>
        <w:t>电导率</w:t>
      </w:r>
      <w:r w:rsidR="00A777CC">
        <w:rPr>
          <w:rFonts w:hint="eastAsia"/>
          <w:b/>
          <w:color w:val="548DD4" w:themeColor="text2" w:themeTint="99"/>
        </w:rPr>
        <w:t>（</w:t>
      </w:r>
      <w:r w:rsidR="00A777CC">
        <w:rPr>
          <w:rFonts w:hint="eastAsia"/>
          <w:b/>
          <w:color w:val="548DD4" w:themeColor="text2" w:themeTint="99"/>
        </w:rPr>
        <w:t>C40</w:t>
      </w:r>
      <w:r w:rsidR="00A777CC">
        <w:rPr>
          <w:rFonts w:hint="eastAsia"/>
          <w:b/>
          <w:color w:val="548DD4" w:themeColor="text2" w:themeTint="99"/>
        </w:rPr>
        <w:t>）、</w:t>
      </w:r>
      <w:r w:rsidR="00B26529" w:rsidRPr="00313803">
        <w:rPr>
          <w:rFonts w:hint="eastAsia"/>
          <w:b/>
          <w:color w:val="548DD4" w:themeColor="text2" w:themeTint="99"/>
        </w:rPr>
        <w:t>介电常数</w:t>
      </w:r>
      <w:r w:rsidR="00A777CC">
        <w:rPr>
          <w:rFonts w:hint="eastAsia"/>
          <w:b/>
          <w:color w:val="548DD4" w:themeColor="text2" w:themeTint="99"/>
        </w:rPr>
        <w:t>（</w:t>
      </w:r>
      <w:r w:rsidR="00A777CC">
        <w:rPr>
          <w:rFonts w:hint="eastAsia"/>
          <w:b/>
          <w:color w:val="548DD4" w:themeColor="text2" w:themeTint="99"/>
        </w:rPr>
        <w:t>P40</w:t>
      </w:r>
      <w:r w:rsidR="00A777CC">
        <w:rPr>
          <w:rFonts w:hint="eastAsia"/>
          <w:b/>
          <w:color w:val="548DD4" w:themeColor="text2" w:themeTint="99"/>
        </w:rPr>
        <w:t>）</w:t>
      </w:r>
      <w:r w:rsidR="00B26529" w:rsidRPr="00313803">
        <w:rPr>
          <w:rFonts w:hint="eastAsia"/>
          <w:b/>
          <w:color w:val="548DD4" w:themeColor="text2" w:themeTint="99"/>
        </w:rPr>
        <w:t>、</w:t>
      </w:r>
      <w:r w:rsidR="007F1D30">
        <w:rPr>
          <w:rFonts w:hint="eastAsia"/>
          <w:b/>
          <w:color w:val="548DD4" w:themeColor="text2" w:themeTint="99"/>
        </w:rPr>
        <w:t>水分饱和度</w:t>
      </w:r>
      <w:r w:rsidR="009E1B71" w:rsidRPr="00313803">
        <w:rPr>
          <w:rFonts w:hint="eastAsia"/>
          <w:b/>
          <w:color w:val="548DD4" w:themeColor="text2" w:themeTint="99"/>
        </w:rPr>
        <w:t>、</w:t>
      </w:r>
      <w:r w:rsidR="0087354F">
        <w:rPr>
          <w:rFonts w:hint="eastAsia"/>
          <w:b/>
          <w:color w:val="548DD4" w:themeColor="text2" w:themeTint="99"/>
        </w:rPr>
        <w:t>微水含量</w:t>
      </w:r>
      <w:r w:rsidR="009E1B71" w:rsidRPr="00313803">
        <w:rPr>
          <w:rFonts w:hint="eastAsia"/>
          <w:b/>
          <w:color w:val="548DD4" w:themeColor="text2" w:themeTint="99"/>
        </w:rPr>
        <w:t>和温度</w:t>
      </w:r>
    </w:p>
    <w:p w14:paraId="655A7535" w14:textId="19E5E1CC" w:rsidR="00FB120E" w:rsidRPr="00313803" w:rsidRDefault="00FB120E" w:rsidP="00A0449B">
      <w:pPr>
        <w:pStyle w:val="a5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>
        <w:rPr>
          <w:rFonts w:hint="eastAsia"/>
          <w:b/>
          <w:color w:val="548DD4" w:themeColor="text2" w:themeTint="99"/>
        </w:rPr>
        <w:t>单传感器多参数，降低接线、设计工作和投资成本</w:t>
      </w:r>
    </w:p>
    <w:p w14:paraId="05E6F819" w14:textId="161B80B9" w:rsidR="00A0449B" w:rsidRPr="00313803" w:rsidRDefault="00073465" w:rsidP="00A0449B">
      <w:pPr>
        <w:pStyle w:val="a5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>
        <w:rPr>
          <w:rFonts w:hint="eastAsia"/>
          <w:b/>
          <w:color w:val="548DD4" w:themeColor="text2" w:themeTint="99"/>
        </w:rPr>
        <w:t>监测</w:t>
      </w:r>
      <w:r w:rsidR="00A777CC">
        <w:rPr>
          <w:rFonts w:hint="eastAsia"/>
          <w:b/>
          <w:color w:val="548DD4" w:themeColor="text2" w:themeTint="99"/>
        </w:rPr>
        <w:t>老化、降解、</w:t>
      </w:r>
      <w:r w:rsidR="0077398B">
        <w:rPr>
          <w:rFonts w:hint="eastAsia"/>
          <w:b/>
          <w:color w:val="548DD4" w:themeColor="text2" w:themeTint="99"/>
        </w:rPr>
        <w:t>污染、进水</w:t>
      </w:r>
      <w:r w:rsidR="009F39BF">
        <w:rPr>
          <w:rFonts w:hint="eastAsia"/>
          <w:b/>
          <w:color w:val="548DD4" w:themeColor="text2" w:themeTint="99"/>
        </w:rPr>
        <w:t>、</w:t>
      </w:r>
      <w:r w:rsidR="0077398B">
        <w:rPr>
          <w:rFonts w:hint="eastAsia"/>
          <w:b/>
          <w:color w:val="548DD4" w:themeColor="text2" w:themeTint="99"/>
        </w:rPr>
        <w:t>混油等</w:t>
      </w:r>
      <w:r w:rsidR="009F39BF">
        <w:rPr>
          <w:rFonts w:hint="eastAsia"/>
          <w:b/>
          <w:color w:val="548DD4" w:themeColor="text2" w:themeTint="99"/>
        </w:rPr>
        <w:t>状况</w:t>
      </w:r>
      <w:r w:rsidR="008578CF">
        <w:rPr>
          <w:rFonts w:hint="eastAsia"/>
          <w:b/>
          <w:color w:val="548DD4" w:themeColor="text2" w:themeTint="99"/>
        </w:rPr>
        <w:t>，</w:t>
      </w:r>
      <w:r w:rsidR="008578CF" w:rsidRPr="00313803">
        <w:rPr>
          <w:rFonts w:hint="eastAsia"/>
          <w:b/>
          <w:color w:val="548DD4" w:themeColor="text2" w:themeTint="99"/>
        </w:rPr>
        <w:t>随时掌握</w:t>
      </w:r>
      <w:r w:rsidR="008578CF">
        <w:rPr>
          <w:rFonts w:hint="eastAsia"/>
          <w:b/>
          <w:color w:val="548DD4" w:themeColor="text2" w:themeTint="99"/>
        </w:rPr>
        <w:t>状态变化</w:t>
      </w:r>
    </w:p>
    <w:p w14:paraId="08C89833" w14:textId="47FEBEB4" w:rsidR="00F07437" w:rsidRPr="00313803" w:rsidRDefault="00B226F6" w:rsidP="00F07437">
      <w:pPr>
        <w:pStyle w:val="a5"/>
        <w:numPr>
          <w:ilvl w:val="0"/>
          <w:numId w:val="2"/>
        </w:numPr>
        <w:ind w:firstLineChars="0"/>
        <w:rPr>
          <w:b/>
          <w:color w:val="548DD4" w:themeColor="text2" w:themeTint="99"/>
        </w:rPr>
      </w:pPr>
      <w:r>
        <w:rPr>
          <w:rFonts w:ascii="黑体" w:eastAsia="黑体"/>
          <w:b/>
          <w:noProof/>
          <w:color w:val="548DD4" w:themeColor="text2" w:themeTint="99"/>
          <w:sz w:val="30"/>
          <w:szCs w:val="30"/>
        </w:rPr>
        <mc:AlternateContent>
          <mc:Choice Requires="wpg">
            <w:drawing>
              <wp:anchor distT="0" distB="0" distL="114300" distR="114300" simplePos="0" relativeHeight="251644416" behindDoc="0" locked="0" layoutInCell="1" allowOverlap="1" wp14:anchorId="3DA829C3" wp14:editId="35DDAC33">
                <wp:simplePos x="0" y="0"/>
                <wp:positionH relativeFrom="column">
                  <wp:posOffset>4292600</wp:posOffset>
                </wp:positionH>
                <wp:positionV relativeFrom="paragraph">
                  <wp:posOffset>159190</wp:posOffset>
                </wp:positionV>
                <wp:extent cx="1129030" cy="2179354"/>
                <wp:effectExtent l="0" t="0" r="0" b="0"/>
                <wp:wrapSquare wrapText="bothSides"/>
                <wp:docPr id="163674143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9030" cy="2179354"/>
                          <a:chOff x="0" y="0"/>
                          <a:chExt cx="1129030" cy="2179354"/>
                        </a:xfrm>
                      </wpg:grpSpPr>
                      <pic:pic xmlns:pic="http://schemas.openxmlformats.org/drawingml/2006/picture">
                        <pic:nvPicPr>
                          <pic:cNvPr id="35" name="图片 8" descr="C:\Documents and Settings\Administrator\桌面\images (4)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rcRect t="9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403384"/>
                            <a:ext cx="1129030" cy="775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4" descr="C:\Documents and Settings\Administrator\桌面\images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315" cy="692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" name="图片 6" descr="C:\Documents and Settings\Administrator\桌面\images (2)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89468"/>
                            <a:ext cx="1123315" cy="708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0DBEF0" id="组合 1" o:spid="_x0000_s1026" style="position:absolute;left:0;text-align:left;margin-left:338pt;margin-top:12.55pt;width:88.9pt;height:171.6pt;z-index:251644416" coordsize="11290,217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">
                <v:shape id="图片 8" o:spid="_x0000_s1027" type="#_x0000_t75" style="position:absolute;top:14033;width:11290;height:7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">
                  <v:imagedata r:id="rId12" o:title="images (4)" croptop="6433f"/>
                </v:shape>
                <v:shape id="图片 4" o:spid="_x0000_s1028" type="#_x0000_t75" style="position:absolute;width:11233;height:6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">
                  <v:imagedata r:id="rId13" o:title="images"/>
                </v:shape>
                <v:shape id="图片 6" o:spid="_x0000_s1029" type="#_x0000_t75" style="position:absolute;top:6894;width:11233;height:7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">
                  <v:imagedata r:id="rId14" o:title="images (2)"/>
                </v:shape>
                <w10:wrap type="square"/>
              </v:group>
            </w:pict>
          </mc:Fallback>
        </mc:AlternateContent>
      </w:r>
      <w:r w:rsidR="00A777CC">
        <w:rPr>
          <w:rFonts w:hint="eastAsia"/>
          <w:b/>
          <w:color w:val="548DD4" w:themeColor="text2" w:themeTint="99"/>
        </w:rPr>
        <w:t>自动温度补偿技术，</w:t>
      </w:r>
      <w:r w:rsidR="00A777CC">
        <w:rPr>
          <w:rFonts w:hint="eastAsia"/>
          <w:b/>
          <w:color w:val="548DD4" w:themeColor="text2" w:themeTint="99"/>
        </w:rPr>
        <w:t>40</w:t>
      </w:r>
      <w:r w:rsidR="00684E3A">
        <w:rPr>
          <w:rFonts w:hint="eastAsia"/>
          <w:b/>
          <w:color w:val="548DD4" w:themeColor="text2" w:themeTint="99"/>
        </w:rPr>
        <w:t>℃</w:t>
      </w:r>
      <w:r w:rsidR="00A777CC">
        <w:rPr>
          <w:rFonts w:hint="eastAsia"/>
          <w:b/>
          <w:color w:val="548DD4" w:themeColor="text2" w:themeTint="99"/>
        </w:rPr>
        <w:t>参考</w:t>
      </w:r>
      <w:r w:rsidR="00052D2C">
        <w:rPr>
          <w:rFonts w:hint="eastAsia"/>
          <w:b/>
          <w:color w:val="548DD4" w:themeColor="text2" w:themeTint="99"/>
        </w:rPr>
        <w:t>指标</w:t>
      </w:r>
      <w:r w:rsidR="00A777CC">
        <w:rPr>
          <w:rFonts w:hint="eastAsia"/>
          <w:b/>
          <w:color w:val="548DD4" w:themeColor="text2" w:themeTint="99"/>
        </w:rPr>
        <w:t>输出，精度更高</w:t>
      </w:r>
      <w:r w:rsidR="00073465">
        <w:rPr>
          <w:rFonts w:hint="eastAsia"/>
          <w:b/>
          <w:color w:val="548DD4" w:themeColor="text2" w:themeTint="99"/>
        </w:rPr>
        <w:t>、数据更稳定</w:t>
      </w:r>
    </w:p>
    <w:p w14:paraId="7B213FC3" w14:textId="77BDD0C3" w:rsidR="00A0449B" w:rsidRPr="00684E3A" w:rsidRDefault="00684E3A" w:rsidP="00684E3A">
      <w:pPr>
        <w:pStyle w:val="a5"/>
        <w:numPr>
          <w:ilvl w:val="0"/>
          <w:numId w:val="2"/>
        </w:numPr>
        <w:ind w:firstLineChars="0"/>
      </w:pPr>
      <w:r>
        <w:rPr>
          <w:rFonts w:hint="eastAsia"/>
          <w:b/>
          <w:color w:val="548DD4" w:themeColor="text2" w:themeTint="99"/>
        </w:rPr>
        <w:t>延长设备维护和换油周期，降低运营成本</w:t>
      </w:r>
    </w:p>
    <w:p w14:paraId="1C4408D7" w14:textId="703FD249" w:rsidR="00684E3A" w:rsidRPr="0066043B" w:rsidRDefault="00B226F6" w:rsidP="00684E3A">
      <w:pPr>
        <w:pStyle w:val="a5"/>
        <w:ind w:left="631" w:firstLineChars="0" w:firstLine="0"/>
      </w:pPr>
      <w:r>
        <w:rPr>
          <w:rFonts w:ascii="黑体" w:eastAsia="黑体"/>
          <w:b/>
          <w:noProof/>
          <w:color w:val="548DD4" w:themeColor="text2" w:themeTint="99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492C41E1" wp14:editId="535F4E6A">
                <wp:simplePos x="0" y="0"/>
                <wp:positionH relativeFrom="column">
                  <wp:posOffset>2330402</wp:posOffset>
                </wp:positionH>
                <wp:positionV relativeFrom="paragraph">
                  <wp:posOffset>153035</wp:posOffset>
                </wp:positionV>
                <wp:extent cx="1872322" cy="2676525"/>
                <wp:effectExtent l="0" t="0" r="13970" b="1016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2322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CEE8E" w14:textId="56665833" w:rsidR="00A0449B" w:rsidRPr="00703ED4" w:rsidRDefault="00A0449B" w:rsidP="00A0449B">
                            <w:pPr>
                              <w:rPr>
                                <w:rFonts w:ascii="黑体" w:eastAsia="黑体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  <w:t>油</w:t>
                            </w:r>
                            <w:r w:rsidRPr="00703ED4">
                              <w:rPr>
                                <w:rFonts w:ascii="黑体" w:eastAsia="黑体" w:hint="eastAsia"/>
                                <w:b/>
                                <w:color w:val="548DD4" w:themeColor="text2" w:themeTint="99"/>
                                <w:sz w:val="30"/>
                                <w:szCs w:val="30"/>
                              </w:rPr>
                              <w:t>品</w:t>
                            </w:r>
                          </w:p>
                          <w:p w14:paraId="382684CD" w14:textId="0C5161A1" w:rsidR="00A0449B" w:rsidRDefault="00A0449B" w:rsidP="00A0449B">
                            <w:r>
                              <w:rPr>
                                <w:rFonts w:hint="eastAsia"/>
                              </w:rPr>
                              <w:t>润滑油</w:t>
                            </w:r>
                            <w:r w:rsidR="000F54D9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液压油</w:t>
                            </w:r>
                          </w:p>
                          <w:p w14:paraId="38C179A6" w14:textId="4EFC7BE7" w:rsidR="00A0449B" w:rsidRDefault="00F5581C" w:rsidP="00A0449B">
                            <w:r>
                              <w:rPr>
                                <w:rFonts w:hint="eastAsia"/>
                              </w:rPr>
                              <w:t>机油</w:t>
                            </w:r>
                          </w:p>
                          <w:p w14:paraId="697268E5" w14:textId="40D41F19" w:rsidR="00A0449B" w:rsidRPr="00401CCF" w:rsidRDefault="00F5581C" w:rsidP="00A0449B">
                            <w:r>
                              <w:rPr>
                                <w:rFonts w:hint="eastAsia"/>
                              </w:rPr>
                              <w:t>汽</w:t>
                            </w:r>
                            <w:r w:rsidR="00A0449B">
                              <w:rPr>
                                <w:rFonts w:hint="eastAsia"/>
                              </w:rPr>
                              <w:t>油</w:t>
                            </w:r>
                            <w:r w:rsidR="000F54D9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煤</w:t>
                            </w:r>
                            <w:r w:rsidR="00A0449B">
                              <w:rPr>
                                <w:rFonts w:hint="eastAsia"/>
                              </w:rPr>
                              <w:t>油</w:t>
                            </w:r>
                            <w:r w:rsidR="000F54D9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柴油</w:t>
                            </w:r>
                          </w:p>
                          <w:p w14:paraId="652EF8A6" w14:textId="77777777" w:rsidR="00A0449B" w:rsidRDefault="00A0449B" w:rsidP="00A0449B">
                            <w:r>
                              <w:rPr>
                                <w:rFonts w:hint="eastAsia"/>
                              </w:rPr>
                              <w:t>透平油</w:t>
                            </w:r>
                          </w:p>
                          <w:p w14:paraId="5605E1E1" w14:textId="77777777" w:rsidR="00A0449B" w:rsidRDefault="00A0449B" w:rsidP="00A0449B">
                            <w:r>
                              <w:rPr>
                                <w:rFonts w:hint="eastAsia"/>
                              </w:rPr>
                              <w:t>合成脂</w:t>
                            </w:r>
                          </w:p>
                          <w:p w14:paraId="359008E8" w14:textId="6CA585D9" w:rsidR="00A0449B" w:rsidRPr="0088584A" w:rsidRDefault="00A0449B" w:rsidP="00A0449B">
                            <w:r>
                              <w:rPr>
                                <w:rFonts w:hint="eastAsia"/>
                              </w:rPr>
                              <w:t>各类轻油、重油等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92C41E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3.5pt;margin-top:12.05pt;width:147.45pt;height:210.75pt;z-index:2516403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" strokecolor="white [3212]">
                <v:textbox style="mso-fit-shape-to-text:t">
                  <w:txbxContent>
                    <w:p w14:paraId="1CECEE8E" w14:textId="56665833" w:rsidR="00A0449B" w:rsidRPr="00703ED4" w:rsidRDefault="00A0449B" w:rsidP="00A0449B">
                      <w:pPr>
                        <w:rPr>
                          <w:rFonts w:ascii="黑体" w:eastAsia="黑体"/>
                          <w:b/>
                          <w:color w:val="548DD4" w:themeColor="text2" w:themeTint="99"/>
                          <w:sz w:val="30"/>
                          <w:szCs w:val="30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color w:val="548DD4" w:themeColor="text2" w:themeTint="99"/>
                          <w:sz w:val="30"/>
                          <w:szCs w:val="30"/>
                        </w:rPr>
                        <w:t>油</w:t>
                      </w:r>
                      <w:r w:rsidRPr="00703ED4">
                        <w:rPr>
                          <w:rFonts w:ascii="黑体" w:eastAsia="黑体" w:hint="eastAsia"/>
                          <w:b/>
                          <w:color w:val="548DD4" w:themeColor="text2" w:themeTint="99"/>
                          <w:sz w:val="30"/>
                          <w:szCs w:val="30"/>
                        </w:rPr>
                        <w:t>品</w:t>
                      </w:r>
                    </w:p>
                    <w:p w14:paraId="382684CD" w14:textId="0C5161A1" w:rsidR="00A0449B" w:rsidRDefault="00A0449B" w:rsidP="00A0449B">
                      <w:r>
                        <w:rPr>
                          <w:rFonts w:hint="eastAsia"/>
                        </w:rPr>
                        <w:t>润滑油</w:t>
                      </w:r>
                      <w:r w:rsidR="000F54D9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液压油</w:t>
                      </w:r>
                    </w:p>
                    <w:p w14:paraId="38C179A6" w14:textId="4EFC7BE7" w:rsidR="00A0449B" w:rsidRDefault="00F5581C" w:rsidP="00A0449B">
                      <w:r>
                        <w:rPr>
                          <w:rFonts w:hint="eastAsia"/>
                        </w:rPr>
                        <w:t>机油</w:t>
                      </w:r>
                    </w:p>
                    <w:p w14:paraId="697268E5" w14:textId="40D41F19" w:rsidR="00A0449B" w:rsidRPr="00401CCF" w:rsidRDefault="00F5581C" w:rsidP="00A0449B">
                      <w:r>
                        <w:rPr>
                          <w:rFonts w:hint="eastAsia"/>
                        </w:rPr>
                        <w:t>汽</w:t>
                      </w:r>
                      <w:r w:rsidR="00A0449B">
                        <w:rPr>
                          <w:rFonts w:hint="eastAsia"/>
                        </w:rPr>
                        <w:t>油</w:t>
                      </w:r>
                      <w:r w:rsidR="000F54D9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煤</w:t>
                      </w:r>
                      <w:r w:rsidR="00A0449B">
                        <w:rPr>
                          <w:rFonts w:hint="eastAsia"/>
                        </w:rPr>
                        <w:t>油</w:t>
                      </w:r>
                      <w:r w:rsidR="000F54D9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柴油</w:t>
                      </w:r>
                    </w:p>
                    <w:p w14:paraId="652EF8A6" w14:textId="77777777" w:rsidR="00A0449B" w:rsidRDefault="00A0449B" w:rsidP="00A0449B">
                      <w:r>
                        <w:rPr>
                          <w:rFonts w:hint="eastAsia"/>
                        </w:rPr>
                        <w:t>透平油</w:t>
                      </w:r>
                    </w:p>
                    <w:p w14:paraId="5605E1E1" w14:textId="77777777" w:rsidR="00A0449B" w:rsidRDefault="00A0449B" w:rsidP="00A0449B">
                      <w:r>
                        <w:rPr>
                          <w:rFonts w:hint="eastAsia"/>
                        </w:rPr>
                        <w:t>合成脂</w:t>
                      </w:r>
                    </w:p>
                    <w:p w14:paraId="359008E8" w14:textId="6CA585D9" w:rsidR="00A0449B" w:rsidRPr="0088584A" w:rsidRDefault="00A0449B" w:rsidP="00A0449B">
                      <w:r>
                        <w:rPr>
                          <w:rFonts w:hint="eastAsia"/>
                        </w:rPr>
                        <w:t>各类轻油、重油等</w:t>
                      </w:r>
                    </w:p>
                  </w:txbxContent>
                </v:textbox>
              </v:shape>
            </w:pict>
          </mc:Fallback>
        </mc:AlternateContent>
      </w:r>
    </w:p>
    <w:p w14:paraId="45981A8B" w14:textId="20B238F5" w:rsidR="00A0449B" w:rsidRPr="00703ED4" w:rsidRDefault="00A0449B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 xml:space="preserve">应用                                </w:t>
      </w:r>
    </w:p>
    <w:p w14:paraId="7EFDE72F" w14:textId="10B18726" w:rsidR="000F54D9" w:rsidRPr="00255F68" w:rsidRDefault="007530D0" w:rsidP="000F54D9">
      <w:r>
        <w:rPr>
          <w:rFonts w:hint="eastAsia"/>
        </w:rPr>
        <w:t>大型柴油机</w:t>
      </w:r>
    </w:p>
    <w:p w14:paraId="4CAE4A91" w14:textId="278F4AC1" w:rsidR="00A0449B" w:rsidRDefault="007530D0" w:rsidP="00A0449B">
      <w:r>
        <w:rPr>
          <w:rFonts w:hint="eastAsia"/>
        </w:rPr>
        <w:t>工业齿轮箱</w:t>
      </w:r>
    </w:p>
    <w:p w14:paraId="7A53695C" w14:textId="13341159" w:rsidR="000F54D9" w:rsidRPr="00255F68" w:rsidRDefault="00073465" w:rsidP="000F54D9">
      <w:r>
        <w:rPr>
          <w:rFonts w:hint="eastAsia"/>
        </w:rPr>
        <w:t>涡轮增压器</w:t>
      </w:r>
    </w:p>
    <w:p w14:paraId="326CDD3E" w14:textId="3ECE07DE" w:rsidR="00A0449B" w:rsidRDefault="00073465" w:rsidP="00A0449B">
      <w:r>
        <w:rPr>
          <w:rFonts w:hint="eastAsia"/>
        </w:rPr>
        <w:t>工业润滑液压系统</w:t>
      </w:r>
    </w:p>
    <w:p w14:paraId="33EB7A35" w14:textId="77777777" w:rsidR="00107D84" w:rsidRDefault="00073465" w:rsidP="00A0449B">
      <w:r>
        <w:rPr>
          <w:rFonts w:hint="eastAsia"/>
        </w:rPr>
        <w:t>燃气轮机等任何需要检测</w:t>
      </w:r>
    </w:p>
    <w:p w14:paraId="7527AE87" w14:textId="6894EA40" w:rsidR="00073465" w:rsidRDefault="00073465" w:rsidP="00A0449B">
      <w:r>
        <w:rPr>
          <w:rFonts w:hint="eastAsia"/>
        </w:rPr>
        <w:t>油降解和污染物进入的场合</w:t>
      </w:r>
    </w:p>
    <w:p w14:paraId="1EE1BBD5" w14:textId="77777777" w:rsidR="00EF1088" w:rsidRDefault="00EF1088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14:paraId="0C5AE457" w14:textId="7A2CAC7A" w:rsidR="00A0449B" w:rsidRPr="00703ED4" w:rsidRDefault="000F54D9" w:rsidP="00A0449B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noProof/>
        </w:rPr>
        <w:lastRenderedPageBreak/>
        <w:drawing>
          <wp:anchor distT="0" distB="0" distL="114300" distR="114300" simplePos="0" relativeHeight="251647488" behindDoc="0" locked="0" layoutInCell="1" allowOverlap="1" wp14:anchorId="499C5D69" wp14:editId="596E0AB4">
            <wp:simplePos x="0" y="0"/>
            <wp:positionH relativeFrom="column">
              <wp:posOffset>-95361</wp:posOffset>
            </wp:positionH>
            <wp:positionV relativeFrom="paragraph">
              <wp:posOffset>-703470</wp:posOffset>
            </wp:positionV>
            <wp:extent cx="1618615" cy="523875"/>
            <wp:effectExtent l="0" t="0" r="635" b="9525"/>
            <wp:wrapNone/>
            <wp:docPr id="1655618707" name="图片 1655618707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449B" w:rsidRPr="00703ED4">
        <w:rPr>
          <w:rFonts w:ascii="黑体" w:eastAsia="黑体" w:hint="eastAsia"/>
          <w:b/>
          <w:color w:val="548DD4" w:themeColor="text2" w:themeTint="99"/>
          <w:sz w:val="30"/>
          <w:szCs w:val="30"/>
        </w:rPr>
        <w:t>参数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5862"/>
      </w:tblGrid>
      <w:tr w:rsidR="00A0449B" w:rsidRPr="000303E0" w14:paraId="2CFDDD43" w14:textId="77777777" w:rsidTr="00A0449B">
        <w:tc>
          <w:tcPr>
            <w:tcW w:w="8522" w:type="dxa"/>
            <w:gridSpan w:val="2"/>
            <w:shd w:val="clear" w:color="auto" w:fill="548DD4" w:themeFill="text2" w:themeFillTint="99"/>
          </w:tcPr>
          <w:p w14:paraId="15F6829F" w14:textId="3D56C2A4" w:rsidR="00A0449B" w:rsidRPr="000303E0" w:rsidRDefault="009E1B71" w:rsidP="001D7325">
            <w:pPr>
              <w:rPr>
                <w:rFonts w:cstheme="minorHAnsi"/>
                <w:b/>
                <w:color w:val="FFFFFF" w:themeColor="background1"/>
              </w:rPr>
            </w:pPr>
            <w:r w:rsidRPr="000303E0">
              <w:rPr>
                <w:rFonts w:cstheme="minorHAnsi"/>
                <w:b/>
                <w:color w:val="FFFFFF" w:themeColor="background1"/>
              </w:rPr>
              <w:t>测量范围</w:t>
            </w:r>
          </w:p>
        </w:tc>
      </w:tr>
      <w:tr w:rsidR="00C40A66" w:rsidRPr="000303E0" w14:paraId="589E036F" w14:textId="77777777" w:rsidTr="00864E0C">
        <w:tc>
          <w:tcPr>
            <w:tcW w:w="2660" w:type="dxa"/>
          </w:tcPr>
          <w:p w14:paraId="7F99DE19" w14:textId="77777777" w:rsidR="00C40A66" w:rsidRPr="000303E0" w:rsidRDefault="00C40A66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电导率</w:t>
            </w:r>
          </w:p>
        </w:tc>
        <w:tc>
          <w:tcPr>
            <w:tcW w:w="5862" w:type="dxa"/>
          </w:tcPr>
          <w:p w14:paraId="4CEA6E80" w14:textId="0F3B6721" w:rsidR="00C40A66" w:rsidRPr="000303E0" w:rsidRDefault="00C40A66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1…800000 </w:t>
            </w:r>
            <w:proofErr w:type="spellStart"/>
            <w:r w:rsidRPr="000303E0">
              <w:rPr>
                <w:rFonts w:cstheme="minorHAnsi"/>
              </w:rPr>
              <w:t>pS</w:t>
            </w:r>
            <w:proofErr w:type="spellEnd"/>
            <w:r w:rsidRPr="000303E0">
              <w:rPr>
                <w:rFonts w:cstheme="minorHAnsi"/>
              </w:rPr>
              <w:t>/m</w:t>
            </w:r>
          </w:p>
        </w:tc>
      </w:tr>
      <w:tr w:rsidR="00A1663F" w:rsidRPr="000303E0" w14:paraId="68DDD5A0" w14:textId="77777777" w:rsidTr="00F07437">
        <w:tc>
          <w:tcPr>
            <w:tcW w:w="2660" w:type="dxa"/>
          </w:tcPr>
          <w:p w14:paraId="221E2277" w14:textId="19DE8F8C" w:rsidR="00A1663F" w:rsidRPr="000303E0" w:rsidRDefault="00B26529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介电常数</w:t>
            </w:r>
          </w:p>
        </w:tc>
        <w:tc>
          <w:tcPr>
            <w:tcW w:w="5862" w:type="dxa"/>
          </w:tcPr>
          <w:p w14:paraId="791D01E0" w14:textId="0A4FF00A" w:rsidR="00A1663F" w:rsidRPr="000303E0" w:rsidRDefault="00B26529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1…10</w:t>
            </w:r>
          </w:p>
        </w:tc>
      </w:tr>
      <w:tr w:rsidR="00A1663F" w:rsidRPr="000303E0" w14:paraId="6B2B04C0" w14:textId="77777777" w:rsidTr="00213E5B">
        <w:tc>
          <w:tcPr>
            <w:tcW w:w="2660" w:type="dxa"/>
          </w:tcPr>
          <w:p w14:paraId="215940A8" w14:textId="1BE16F6F" w:rsidR="00A1663F" w:rsidRPr="000303E0" w:rsidRDefault="007F1D30" w:rsidP="00A1663F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水分饱和度</w:t>
            </w:r>
          </w:p>
        </w:tc>
        <w:tc>
          <w:tcPr>
            <w:tcW w:w="5862" w:type="dxa"/>
          </w:tcPr>
          <w:p w14:paraId="78122539" w14:textId="1D0DFF59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0…1</w:t>
            </w:r>
            <w:r w:rsidR="007F1D30">
              <w:rPr>
                <w:rFonts w:cstheme="minorHAnsi" w:hint="eastAsia"/>
              </w:rPr>
              <w:t>00%RH</w:t>
            </w:r>
            <w:r w:rsidR="00275477" w:rsidRPr="000303E0">
              <w:rPr>
                <w:rFonts w:cstheme="minorHAnsi"/>
              </w:rPr>
              <w:t xml:space="preserve"> </w:t>
            </w:r>
            <w:r w:rsidR="00275477" w:rsidRPr="000303E0">
              <w:rPr>
                <w:rFonts w:cstheme="minorHAnsi"/>
                <w:vertAlign w:val="superscript"/>
              </w:rPr>
              <w:t>1)</w:t>
            </w:r>
          </w:p>
        </w:tc>
      </w:tr>
      <w:tr w:rsidR="00A1663F" w:rsidRPr="000303E0" w14:paraId="5ED16584" w14:textId="77777777" w:rsidTr="00213E5B">
        <w:tc>
          <w:tcPr>
            <w:tcW w:w="2660" w:type="dxa"/>
          </w:tcPr>
          <w:p w14:paraId="50FCD41B" w14:textId="1AAD49EA" w:rsidR="00A1663F" w:rsidRPr="000303E0" w:rsidRDefault="0087354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微水含量</w:t>
            </w:r>
          </w:p>
        </w:tc>
        <w:tc>
          <w:tcPr>
            <w:tcW w:w="5862" w:type="dxa"/>
          </w:tcPr>
          <w:p w14:paraId="0E61F3C4" w14:textId="7B957718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0…30000ppm</w:t>
            </w:r>
            <w:r w:rsidR="00275477" w:rsidRPr="000303E0">
              <w:rPr>
                <w:rFonts w:cstheme="minorHAnsi"/>
              </w:rPr>
              <w:t xml:space="preserve"> </w:t>
            </w:r>
            <w:r w:rsidR="00275477" w:rsidRPr="000303E0">
              <w:rPr>
                <w:rFonts w:cstheme="minorHAnsi"/>
                <w:vertAlign w:val="superscript"/>
              </w:rPr>
              <w:t>2)</w:t>
            </w:r>
          </w:p>
        </w:tc>
      </w:tr>
      <w:tr w:rsidR="00A1663F" w:rsidRPr="000303E0" w14:paraId="035370EB" w14:textId="77777777" w:rsidTr="00F07437">
        <w:tc>
          <w:tcPr>
            <w:tcW w:w="2660" w:type="dxa"/>
          </w:tcPr>
          <w:p w14:paraId="6C621C21" w14:textId="2272E98C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温度</w:t>
            </w:r>
          </w:p>
        </w:tc>
        <w:tc>
          <w:tcPr>
            <w:tcW w:w="5862" w:type="dxa"/>
          </w:tcPr>
          <w:p w14:paraId="0ADE0ADD" w14:textId="22C5F4E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-20…85</w:t>
            </w:r>
            <w:r w:rsidRPr="000303E0">
              <w:rPr>
                <w:rFonts w:ascii="宋体" w:eastAsia="宋体" w:hAnsi="宋体" w:cs="宋体" w:hint="eastAsia"/>
              </w:rPr>
              <w:t>℃</w:t>
            </w:r>
            <w:r w:rsidR="001540A3" w:rsidRPr="000303E0">
              <w:rPr>
                <w:rFonts w:cstheme="minorHAnsi"/>
              </w:rPr>
              <w:t xml:space="preserve"> </w:t>
            </w:r>
            <w:r w:rsidR="001540A3" w:rsidRPr="000303E0">
              <w:rPr>
                <w:rFonts w:cstheme="minorHAnsi"/>
                <w:vertAlign w:val="superscript"/>
              </w:rPr>
              <w:t>3)</w:t>
            </w:r>
          </w:p>
        </w:tc>
      </w:tr>
      <w:tr w:rsidR="00A1663F" w:rsidRPr="000303E0" w14:paraId="4F89F9B2" w14:textId="77777777" w:rsidTr="000A15E4">
        <w:tc>
          <w:tcPr>
            <w:tcW w:w="2660" w:type="dxa"/>
            <w:shd w:val="clear" w:color="auto" w:fill="548DD4" w:themeFill="text2" w:themeFillTint="99"/>
          </w:tcPr>
          <w:p w14:paraId="7531A31E" w14:textId="7760A9BA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  <w:r w:rsidRPr="000303E0">
              <w:rPr>
                <w:rFonts w:cstheme="minorHAnsi"/>
                <w:b/>
                <w:color w:val="FFFFFF" w:themeColor="background1"/>
              </w:rPr>
              <w:t>测量分辨率</w:t>
            </w:r>
          </w:p>
        </w:tc>
        <w:tc>
          <w:tcPr>
            <w:tcW w:w="5862" w:type="dxa"/>
            <w:shd w:val="clear" w:color="auto" w:fill="548DD4" w:themeFill="text2" w:themeFillTint="99"/>
          </w:tcPr>
          <w:p w14:paraId="0C4BB5CC" w14:textId="77777777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</w:p>
        </w:tc>
      </w:tr>
      <w:tr w:rsidR="00A1663F" w:rsidRPr="000303E0" w14:paraId="6A6E28B6" w14:textId="77777777" w:rsidTr="00F07437">
        <w:tc>
          <w:tcPr>
            <w:tcW w:w="2660" w:type="dxa"/>
          </w:tcPr>
          <w:p w14:paraId="78AB40FB" w14:textId="0613256E" w:rsidR="00A1663F" w:rsidRPr="000303E0" w:rsidRDefault="00B26529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电导率</w:t>
            </w:r>
          </w:p>
        </w:tc>
        <w:tc>
          <w:tcPr>
            <w:tcW w:w="5862" w:type="dxa"/>
          </w:tcPr>
          <w:p w14:paraId="5CE8CF86" w14:textId="597CE9F6" w:rsidR="00A1663F" w:rsidRPr="000303E0" w:rsidRDefault="00B26529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1 </w:t>
            </w:r>
            <w:proofErr w:type="spellStart"/>
            <w:r w:rsidRPr="000303E0">
              <w:rPr>
                <w:rFonts w:cstheme="minorHAnsi"/>
              </w:rPr>
              <w:t>pS</w:t>
            </w:r>
            <w:proofErr w:type="spellEnd"/>
            <w:r w:rsidRPr="000303E0">
              <w:rPr>
                <w:rFonts w:cstheme="minorHAnsi"/>
              </w:rPr>
              <w:t>/m</w:t>
            </w:r>
          </w:p>
        </w:tc>
      </w:tr>
      <w:tr w:rsidR="00C40A66" w:rsidRPr="000303E0" w14:paraId="10F4B476" w14:textId="77777777" w:rsidTr="00864E0C">
        <w:tc>
          <w:tcPr>
            <w:tcW w:w="2660" w:type="dxa"/>
          </w:tcPr>
          <w:p w14:paraId="596D648C" w14:textId="77777777" w:rsidR="00C40A66" w:rsidRPr="000303E0" w:rsidRDefault="00C40A66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介电常数</w:t>
            </w:r>
          </w:p>
        </w:tc>
        <w:tc>
          <w:tcPr>
            <w:tcW w:w="5862" w:type="dxa"/>
          </w:tcPr>
          <w:p w14:paraId="54B72434" w14:textId="77777777" w:rsidR="00C40A66" w:rsidRPr="000303E0" w:rsidRDefault="00C40A66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0.001</w:t>
            </w:r>
          </w:p>
        </w:tc>
      </w:tr>
      <w:tr w:rsidR="00A1663F" w:rsidRPr="000303E0" w14:paraId="79ADC026" w14:textId="77777777" w:rsidTr="00F07437">
        <w:tc>
          <w:tcPr>
            <w:tcW w:w="2660" w:type="dxa"/>
          </w:tcPr>
          <w:p w14:paraId="0DC0DEAB" w14:textId="7FCFE323" w:rsidR="00A1663F" w:rsidRPr="000303E0" w:rsidRDefault="00D24708" w:rsidP="00A1663F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水分饱和度</w:t>
            </w:r>
          </w:p>
        </w:tc>
        <w:tc>
          <w:tcPr>
            <w:tcW w:w="5862" w:type="dxa"/>
          </w:tcPr>
          <w:p w14:paraId="3B2AF2B4" w14:textId="038B5A16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0.1</w:t>
            </w:r>
            <w:r w:rsidR="00D24708">
              <w:rPr>
                <w:rFonts w:cstheme="minorHAnsi" w:hint="eastAsia"/>
              </w:rPr>
              <w:t>%RH</w:t>
            </w:r>
          </w:p>
        </w:tc>
      </w:tr>
      <w:tr w:rsidR="00A1663F" w:rsidRPr="000303E0" w14:paraId="12522CAC" w14:textId="77777777" w:rsidTr="00F07437">
        <w:tc>
          <w:tcPr>
            <w:tcW w:w="2660" w:type="dxa"/>
          </w:tcPr>
          <w:p w14:paraId="760732F2" w14:textId="0C6001F7" w:rsidR="00A1663F" w:rsidRPr="000303E0" w:rsidRDefault="0087354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微水含量</w:t>
            </w:r>
          </w:p>
        </w:tc>
        <w:tc>
          <w:tcPr>
            <w:tcW w:w="5862" w:type="dxa"/>
          </w:tcPr>
          <w:p w14:paraId="0D3A5817" w14:textId="3693E4BF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1ppm</w:t>
            </w:r>
          </w:p>
        </w:tc>
      </w:tr>
      <w:tr w:rsidR="00A1663F" w:rsidRPr="000303E0" w14:paraId="1F2285D2" w14:textId="77777777" w:rsidTr="00F07437">
        <w:tc>
          <w:tcPr>
            <w:tcW w:w="2660" w:type="dxa"/>
          </w:tcPr>
          <w:p w14:paraId="6D988CFB" w14:textId="45CAA089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温度</w:t>
            </w:r>
          </w:p>
        </w:tc>
        <w:tc>
          <w:tcPr>
            <w:tcW w:w="5862" w:type="dxa"/>
          </w:tcPr>
          <w:p w14:paraId="10657412" w14:textId="2567082A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0.1</w:t>
            </w:r>
            <w:r w:rsidRPr="000303E0">
              <w:rPr>
                <w:rFonts w:ascii="宋体" w:eastAsia="宋体" w:hAnsi="宋体" w:cs="宋体" w:hint="eastAsia"/>
              </w:rPr>
              <w:t>℃</w:t>
            </w:r>
          </w:p>
        </w:tc>
      </w:tr>
      <w:tr w:rsidR="00A1663F" w:rsidRPr="000303E0" w14:paraId="6E713955" w14:textId="77777777" w:rsidTr="000A15E4">
        <w:tc>
          <w:tcPr>
            <w:tcW w:w="2660" w:type="dxa"/>
            <w:shd w:val="clear" w:color="auto" w:fill="548DD4" w:themeFill="text2" w:themeFillTint="99"/>
          </w:tcPr>
          <w:p w14:paraId="49CD1494" w14:textId="2CBF0020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  <w:r w:rsidRPr="000303E0">
              <w:rPr>
                <w:rFonts w:cstheme="minorHAnsi"/>
                <w:b/>
                <w:color w:val="FFFFFF" w:themeColor="background1"/>
              </w:rPr>
              <w:t>测量准确度</w:t>
            </w:r>
          </w:p>
        </w:tc>
        <w:tc>
          <w:tcPr>
            <w:tcW w:w="5862" w:type="dxa"/>
            <w:shd w:val="clear" w:color="auto" w:fill="548DD4" w:themeFill="text2" w:themeFillTint="99"/>
          </w:tcPr>
          <w:p w14:paraId="5B9B4349" w14:textId="77777777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</w:p>
        </w:tc>
      </w:tr>
      <w:tr w:rsidR="00A1663F" w:rsidRPr="000303E0" w14:paraId="51767E03" w14:textId="77777777" w:rsidTr="00A1663F">
        <w:trPr>
          <w:trHeight w:val="310"/>
        </w:trPr>
        <w:tc>
          <w:tcPr>
            <w:tcW w:w="2660" w:type="dxa"/>
            <w:vMerge w:val="restart"/>
            <w:vAlign w:val="center"/>
          </w:tcPr>
          <w:p w14:paraId="493A0C4B" w14:textId="0038AF0F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电导率</w:t>
            </w:r>
            <w:r w:rsidR="002B414F" w:rsidRPr="000303E0">
              <w:rPr>
                <w:rFonts w:cstheme="minorHAnsi"/>
              </w:rPr>
              <w:t xml:space="preserve"> @</w:t>
            </w:r>
            <w:r w:rsidR="00AF71FC" w:rsidRPr="000303E0">
              <w:rPr>
                <w:rFonts w:cstheme="minorHAnsi"/>
              </w:rPr>
              <w:t xml:space="preserve"> </w:t>
            </w:r>
            <w:r w:rsidR="002B414F" w:rsidRPr="000303E0">
              <w:rPr>
                <w:rFonts w:cstheme="minorHAnsi"/>
              </w:rPr>
              <w:t>40</w:t>
            </w:r>
            <w:r w:rsidR="002B414F" w:rsidRPr="000303E0">
              <w:rPr>
                <w:rFonts w:ascii="宋体" w:eastAsia="宋体" w:hAnsi="宋体" w:cs="宋体" w:hint="eastAsia"/>
              </w:rPr>
              <w:t>℃</w:t>
            </w:r>
          </w:p>
        </w:tc>
        <w:tc>
          <w:tcPr>
            <w:tcW w:w="5862" w:type="dxa"/>
          </w:tcPr>
          <w:p w14:paraId="52F66466" w14:textId="3B12FB9D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1…2000 </w:t>
            </w:r>
            <w:proofErr w:type="spellStart"/>
            <w:r w:rsidRPr="000303E0">
              <w:rPr>
                <w:rFonts w:cstheme="minorHAnsi"/>
              </w:rPr>
              <w:t>pS</w:t>
            </w:r>
            <w:proofErr w:type="spellEnd"/>
            <w:r w:rsidRPr="000303E0">
              <w:rPr>
                <w:rFonts w:cstheme="minorHAnsi"/>
              </w:rPr>
              <w:t>/</w:t>
            </w:r>
            <w:proofErr w:type="gramStart"/>
            <w:r w:rsidRPr="000303E0">
              <w:rPr>
                <w:rFonts w:cstheme="minorHAnsi"/>
              </w:rPr>
              <w:t>m :</w:t>
            </w:r>
            <w:proofErr w:type="gramEnd"/>
            <w:r w:rsidRPr="000303E0">
              <w:rPr>
                <w:rFonts w:cstheme="minorHAnsi"/>
              </w:rPr>
              <w:t xml:space="preserve"> ±200 </w:t>
            </w:r>
            <w:proofErr w:type="spellStart"/>
            <w:r w:rsidRPr="000303E0">
              <w:rPr>
                <w:rFonts w:cstheme="minorHAnsi"/>
              </w:rPr>
              <w:t>pS</w:t>
            </w:r>
            <w:proofErr w:type="spellEnd"/>
            <w:r w:rsidRPr="000303E0">
              <w:rPr>
                <w:rFonts w:cstheme="minorHAnsi"/>
              </w:rPr>
              <w:t xml:space="preserve">/m </w:t>
            </w:r>
          </w:p>
        </w:tc>
      </w:tr>
      <w:tr w:rsidR="00A1663F" w:rsidRPr="000303E0" w14:paraId="2426F10F" w14:textId="77777777" w:rsidTr="00F07437">
        <w:trPr>
          <w:trHeight w:val="310"/>
        </w:trPr>
        <w:tc>
          <w:tcPr>
            <w:tcW w:w="2660" w:type="dxa"/>
            <w:vMerge/>
          </w:tcPr>
          <w:p w14:paraId="1076495E" w14:textId="77777777" w:rsidR="00A1663F" w:rsidRPr="000303E0" w:rsidRDefault="00A1663F" w:rsidP="00A1663F">
            <w:pPr>
              <w:rPr>
                <w:rFonts w:cstheme="minorHAnsi"/>
              </w:rPr>
            </w:pPr>
          </w:p>
        </w:tc>
        <w:tc>
          <w:tcPr>
            <w:tcW w:w="5862" w:type="dxa"/>
          </w:tcPr>
          <w:p w14:paraId="24E945C9" w14:textId="2C4E3872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2000…800000 </w:t>
            </w:r>
            <w:proofErr w:type="spellStart"/>
            <w:r w:rsidRPr="000303E0">
              <w:rPr>
                <w:rFonts w:cstheme="minorHAnsi"/>
              </w:rPr>
              <w:t>pS</w:t>
            </w:r>
            <w:proofErr w:type="spellEnd"/>
            <w:r w:rsidRPr="000303E0">
              <w:rPr>
                <w:rFonts w:cstheme="minorHAnsi"/>
              </w:rPr>
              <w:t>/</w:t>
            </w:r>
            <w:proofErr w:type="gramStart"/>
            <w:r w:rsidRPr="000303E0">
              <w:rPr>
                <w:rFonts w:cstheme="minorHAnsi"/>
              </w:rPr>
              <w:t>m :</w:t>
            </w:r>
            <w:proofErr w:type="gramEnd"/>
            <w:r w:rsidRPr="000303E0">
              <w:rPr>
                <w:rFonts w:cstheme="minorHAnsi"/>
              </w:rPr>
              <w:t xml:space="preserve"> </w:t>
            </w:r>
            <w:r w:rsidRPr="000303E0">
              <w:rPr>
                <w:rFonts w:cstheme="minorHAnsi"/>
              </w:rPr>
              <w:t>＜</w:t>
            </w:r>
            <w:r w:rsidRPr="000303E0">
              <w:rPr>
                <w:rFonts w:cstheme="minorHAnsi"/>
              </w:rPr>
              <w:t>10%</w:t>
            </w:r>
          </w:p>
        </w:tc>
      </w:tr>
      <w:tr w:rsidR="00C40A66" w:rsidRPr="000303E0" w14:paraId="3F5939C7" w14:textId="77777777" w:rsidTr="00864E0C">
        <w:trPr>
          <w:trHeight w:val="310"/>
        </w:trPr>
        <w:tc>
          <w:tcPr>
            <w:tcW w:w="2660" w:type="dxa"/>
            <w:vAlign w:val="center"/>
          </w:tcPr>
          <w:p w14:paraId="71826855" w14:textId="073E686C" w:rsidR="00C40A66" w:rsidRPr="000303E0" w:rsidRDefault="00C40A66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介电常数</w:t>
            </w:r>
            <w:r w:rsidR="002B414F" w:rsidRPr="000303E0">
              <w:rPr>
                <w:rFonts w:cstheme="minorHAnsi"/>
              </w:rPr>
              <w:t xml:space="preserve"> @</w:t>
            </w:r>
            <w:r w:rsidR="00AF71FC" w:rsidRPr="000303E0">
              <w:rPr>
                <w:rFonts w:cstheme="minorHAnsi"/>
              </w:rPr>
              <w:t xml:space="preserve"> </w:t>
            </w:r>
            <w:r w:rsidR="002B414F" w:rsidRPr="000303E0">
              <w:rPr>
                <w:rFonts w:cstheme="minorHAnsi"/>
              </w:rPr>
              <w:t>40</w:t>
            </w:r>
            <w:r w:rsidR="002B414F" w:rsidRPr="000303E0">
              <w:rPr>
                <w:rFonts w:ascii="宋体" w:eastAsia="宋体" w:hAnsi="宋体" w:cs="宋体" w:hint="eastAsia"/>
              </w:rPr>
              <w:t>℃</w:t>
            </w:r>
          </w:p>
        </w:tc>
        <w:tc>
          <w:tcPr>
            <w:tcW w:w="5862" w:type="dxa"/>
          </w:tcPr>
          <w:p w14:paraId="32E96876" w14:textId="1ECC88F0" w:rsidR="00C40A66" w:rsidRPr="000303E0" w:rsidRDefault="00391A29" w:rsidP="00864E0C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±2%</w:t>
            </w:r>
          </w:p>
        </w:tc>
      </w:tr>
      <w:tr w:rsidR="00A1663F" w:rsidRPr="000303E0" w14:paraId="6741A881" w14:textId="77777777" w:rsidTr="00F07437">
        <w:tc>
          <w:tcPr>
            <w:tcW w:w="2660" w:type="dxa"/>
          </w:tcPr>
          <w:p w14:paraId="1F55480D" w14:textId="6A9A79E3" w:rsidR="00A1663F" w:rsidRPr="000303E0" w:rsidRDefault="00D24708" w:rsidP="00A1663F">
            <w:pPr>
              <w:rPr>
                <w:rFonts w:cstheme="minorHAnsi"/>
              </w:rPr>
            </w:pPr>
            <w:r>
              <w:rPr>
                <w:rFonts w:cstheme="minorHAnsi" w:hint="eastAsia"/>
              </w:rPr>
              <w:t>水分饱和度</w:t>
            </w:r>
            <w:r>
              <w:rPr>
                <w:rFonts w:cstheme="minorHAnsi" w:hint="eastAsia"/>
              </w:rPr>
              <w:t xml:space="preserve"> </w:t>
            </w:r>
            <w:r w:rsidR="002B414F" w:rsidRPr="000303E0">
              <w:rPr>
                <w:rFonts w:cstheme="minorHAnsi"/>
              </w:rPr>
              <w:t>@</w:t>
            </w:r>
            <w:r w:rsidR="00AF71FC" w:rsidRPr="000303E0">
              <w:rPr>
                <w:rFonts w:cstheme="minorHAnsi"/>
              </w:rPr>
              <w:t xml:space="preserve"> </w:t>
            </w:r>
            <w:r w:rsidR="002B414F" w:rsidRPr="000303E0">
              <w:rPr>
                <w:rFonts w:cstheme="minorHAnsi"/>
              </w:rPr>
              <w:t>20</w:t>
            </w:r>
            <w:r w:rsidR="002B414F" w:rsidRPr="000303E0">
              <w:rPr>
                <w:rFonts w:ascii="宋体" w:eastAsia="宋体" w:hAnsi="宋体" w:cs="宋体" w:hint="eastAsia"/>
              </w:rPr>
              <w:t>℃</w:t>
            </w:r>
          </w:p>
        </w:tc>
        <w:tc>
          <w:tcPr>
            <w:tcW w:w="5862" w:type="dxa"/>
          </w:tcPr>
          <w:p w14:paraId="25B9E2E1" w14:textId="5F4B9E85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±3%</w:t>
            </w:r>
          </w:p>
        </w:tc>
      </w:tr>
      <w:tr w:rsidR="00A1663F" w:rsidRPr="000303E0" w14:paraId="1F26D9A4" w14:textId="77777777" w:rsidTr="00F07437">
        <w:tc>
          <w:tcPr>
            <w:tcW w:w="2660" w:type="dxa"/>
          </w:tcPr>
          <w:p w14:paraId="64E88028" w14:textId="4018F16F" w:rsidR="00A1663F" w:rsidRPr="000303E0" w:rsidRDefault="0087354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微水含量</w:t>
            </w:r>
            <w:r w:rsidR="002B414F" w:rsidRPr="000303E0">
              <w:rPr>
                <w:rFonts w:cstheme="minorHAnsi"/>
              </w:rPr>
              <w:t xml:space="preserve"> @</w:t>
            </w:r>
            <w:r w:rsidR="00AF71FC" w:rsidRPr="000303E0">
              <w:rPr>
                <w:rFonts w:cstheme="minorHAnsi"/>
              </w:rPr>
              <w:t xml:space="preserve"> </w:t>
            </w:r>
            <w:r w:rsidR="002B414F" w:rsidRPr="000303E0">
              <w:rPr>
                <w:rFonts w:cstheme="minorHAnsi"/>
              </w:rPr>
              <w:t>20</w:t>
            </w:r>
            <w:r w:rsidR="002B414F" w:rsidRPr="000303E0">
              <w:rPr>
                <w:rFonts w:ascii="宋体" w:eastAsia="宋体" w:hAnsi="宋体" w:cs="宋体" w:hint="eastAsia"/>
              </w:rPr>
              <w:t>℃</w:t>
            </w:r>
          </w:p>
        </w:tc>
        <w:tc>
          <w:tcPr>
            <w:tcW w:w="5862" w:type="dxa"/>
          </w:tcPr>
          <w:p w14:paraId="46895FA3" w14:textId="74C201ED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±10% </w:t>
            </w:r>
            <w:r w:rsidRPr="000303E0">
              <w:rPr>
                <w:rFonts w:cstheme="minorHAnsi"/>
              </w:rPr>
              <w:t>或</w:t>
            </w:r>
            <w:r w:rsidRPr="000303E0">
              <w:rPr>
                <w:rFonts w:cstheme="minorHAnsi"/>
              </w:rPr>
              <w:t xml:space="preserve"> 10ppm </w:t>
            </w:r>
          </w:p>
        </w:tc>
      </w:tr>
      <w:tr w:rsidR="00A1663F" w:rsidRPr="000303E0" w14:paraId="29A405B5" w14:textId="77777777" w:rsidTr="00F07437">
        <w:tc>
          <w:tcPr>
            <w:tcW w:w="2660" w:type="dxa"/>
          </w:tcPr>
          <w:p w14:paraId="331F966D" w14:textId="627A7834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温度</w:t>
            </w:r>
            <w:r w:rsidR="0072750D">
              <w:rPr>
                <w:rFonts w:cstheme="minorHAnsi" w:hint="eastAsia"/>
              </w:rPr>
              <w:t xml:space="preserve"> </w:t>
            </w:r>
            <w:r w:rsidR="0072750D" w:rsidRPr="000303E0">
              <w:rPr>
                <w:rFonts w:cstheme="minorHAnsi"/>
              </w:rPr>
              <w:t xml:space="preserve">@ </w:t>
            </w:r>
            <w:r w:rsidR="0072750D">
              <w:rPr>
                <w:rFonts w:cstheme="minorHAnsi" w:hint="eastAsia"/>
              </w:rPr>
              <w:t>4</w:t>
            </w:r>
            <w:r w:rsidR="0072750D" w:rsidRPr="000303E0">
              <w:rPr>
                <w:rFonts w:cstheme="minorHAnsi"/>
              </w:rPr>
              <w:t>0</w:t>
            </w:r>
            <w:r w:rsidR="0072750D" w:rsidRPr="000303E0">
              <w:rPr>
                <w:rFonts w:ascii="宋体" w:eastAsia="宋体" w:hAnsi="宋体" w:cs="宋体" w:hint="eastAsia"/>
              </w:rPr>
              <w:t>℃</w:t>
            </w:r>
          </w:p>
        </w:tc>
        <w:tc>
          <w:tcPr>
            <w:tcW w:w="5862" w:type="dxa"/>
          </w:tcPr>
          <w:p w14:paraId="5DDAB023" w14:textId="1CA94F0F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±0.5</w:t>
            </w:r>
            <w:r w:rsidRPr="000303E0">
              <w:rPr>
                <w:rFonts w:ascii="宋体" w:eastAsia="宋体" w:hAnsi="宋体" w:cs="宋体" w:hint="eastAsia"/>
              </w:rPr>
              <w:t>℃</w:t>
            </w:r>
          </w:p>
        </w:tc>
      </w:tr>
      <w:tr w:rsidR="00A1663F" w:rsidRPr="000303E0" w14:paraId="04C66EAC" w14:textId="77777777" w:rsidTr="000D5C88">
        <w:tc>
          <w:tcPr>
            <w:tcW w:w="2660" w:type="dxa"/>
            <w:shd w:val="clear" w:color="auto" w:fill="548DD4" w:themeFill="text2" w:themeFillTint="99"/>
          </w:tcPr>
          <w:p w14:paraId="147BC62D" w14:textId="77777777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  <w:r w:rsidRPr="000303E0">
              <w:rPr>
                <w:rFonts w:cstheme="minorHAnsi"/>
                <w:b/>
                <w:color w:val="FFFFFF" w:themeColor="background1"/>
              </w:rPr>
              <w:t>其他参数</w:t>
            </w:r>
          </w:p>
        </w:tc>
        <w:tc>
          <w:tcPr>
            <w:tcW w:w="5862" w:type="dxa"/>
            <w:shd w:val="clear" w:color="auto" w:fill="548DD4" w:themeFill="text2" w:themeFillTint="99"/>
          </w:tcPr>
          <w:p w14:paraId="6B6E6285" w14:textId="77777777" w:rsidR="00A1663F" w:rsidRPr="000303E0" w:rsidRDefault="00A1663F" w:rsidP="00A1663F">
            <w:pPr>
              <w:rPr>
                <w:rFonts w:cstheme="minorHAnsi"/>
                <w:b/>
                <w:color w:val="FFFFFF" w:themeColor="background1"/>
              </w:rPr>
            </w:pPr>
          </w:p>
        </w:tc>
      </w:tr>
      <w:tr w:rsidR="00A1663F" w:rsidRPr="000303E0" w14:paraId="35098C07" w14:textId="77777777" w:rsidTr="000D5C88">
        <w:tc>
          <w:tcPr>
            <w:tcW w:w="2660" w:type="dxa"/>
          </w:tcPr>
          <w:p w14:paraId="4B9074C1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适用油品</w:t>
            </w:r>
          </w:p>
        </w:tc>
        <w:tc>
          <w:tcPr>
            <w:tcW w:w="5862" w:type="dxa"/>
          </w:tcPr>
          <w:p w14:paraId="7FDBF9C2" w14:textId="615CED59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适用于大多数润滑油、液压油、</w:t>
            </w:r>
            <w:r w:rsidR="005D4DE0">
              <w:rPr>
                <w:rFonts w:cstheme="minorHAnsi" w:hint="eastAsia"/>
              </w:rPr>
              <w:t>机油、</w:t>
            </w:r>
            <w:r w:rsidRPr="000303E0">
              <w:rPr>
                <w:rFonts w:cstheme="minorHAnsi"/>
              </w:rPr>
              <w:t>汽油、柴油、煤油等</w:t>
            </w:r>
          </w:p>
        </w:tc>
      </w:tr>
      <w:tr w:rsidR="00A1663F" w:rsidRPr="000303E0" w14:paraId="7B5767A5" w14:textId="77777777" w:rsidTr="000D5C88">
        <w:tc>
          <w:tcPr>
            <w:tcW w:w="2660" w:type="dxa"/>
          </w:tcPr>
          <w:p w14:paraId="4A4DA875" w14:textId="574D1EA1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响应时间</w:t>
            </w:r>
          </w:p>
        </w:tc>
        <w:tc>
          <w:tcPr>
            <w:tcW w:w="5862" w:type="dxa"/>
          </w:tcPr>
          <w:p w14:paraId="20446806" w14:textId="42A9C801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＜</w:t>
            </w:r>
            <w:r w:rsidRPr="000303E0">
              <w:rPr>
                <w:rFonts w:cstheme="minorHAnsi"/>
              </w:rPr>
              <w:t>1</w:t>
            </w:r>
            <w:r w:rsidRPr="000303E0">
              <w:rPr>
                <w:rFonts w:cstheme="minorHAnsi"/>
              </w:rPr>
              <w:t>分钟</w:t>
            </w:r>
          </w:p>
        </w:tc>
      </w:tr>
      <w:tr w:rsidR="00A1663F" w:rsidRPr="000303E0" w14:paraId="688433D8" w14:textId="77777777" w:rsidTr="000D5C88">
        <w:tc>
          <w:tcPr>
            <w:tcW w:w="2660" w:type="dxa"/>
          </w:tcPr>
          <w:p w14:paraId="6330315B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输出</w:t>
            </w:r>
          </w:p>
        </w:tc>
        <w:tc>
          <w:tcPr>
            <w:tcW w:w="5862" w:type="dxa"/>
          </w:tcPr>
          <w:p w14:paraId="4AE2592F" w14:textId="570A986F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RS485 Modbus RTU</w:t>
            </w:r>
          </w:p>
        </w:tc>
      </w:tr>
      <w:tr w:rsidR="00A1663F" w:rsidRPr="000303E0" w14:paraId="56B9CCBF" w14:textId="77777777" w:rsidTr="000D5C88">
        <w:tc>
          <w:tcPr>
            <w:tcW w:w="2660" w:type="dxa"/>
          </w:tcPr>
          <w:p w14:paraId="32C5C228" w14:textId="3F40BD23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电源要求</w:t>
            </w:r>
          </w:p>
        </w:tc>
        <w:tc>
          <w:tcPr>
            <w:tcW w:w="5862" w:type="dxa"/>
          </w:tcPr>
          <w:p w14:paraId="67B64674" w14:textId="5B9C9198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DC1</w:t>
            </w:r>
            <w:r w:rsidR="000C2FBF" w:rsidRPr="000303E0">
              <w:rPr>
                <w:rFonts w:cstheme="minorHAnsi"/>
              </w:rPr>
              <w:t>0</w:t>
            </w:r>
            <w:r w:rsidRPr="000303E0">
              <w:rPr>
                <w:rFonts w:cstheme="minorHAnsi"/>
              </w:rPr>
              <w:t>V-28V</w:t>
            </w:r>
            <w:r w:rsidRPr="000303E0">
              <w:rPr>
                <w:rFonts w:cstheme="minorHAnsi"/>
              </w:rPr>
              <w:t>，</w:t>
            </w:r>
            <w:r w:rsidRPr="000303E0">
              <w:rPr>
                <w:rFonts w:cstheme="minorHAnsi"/>
              </w:rPr>
              <w:t>&lt;20mA</w:t>
            </w:r>
          </w:p>
        </w:tc>
      </w:tr>
      <w:tr w:rsidR="00A1663F" w:rsidRPr="000303E0" w14:paraId="6716B94B" w14:textId="77777777" w:rsidTr="000D5C88">
        <w:tc>
          <w:tcPr>
            <w:tcW w:w="2660" w:type="dxa"/>
          </w:tcPr>
          <w:p w14:paraId="69B26CD4" w14:textId="272696EB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容许压力</w:t>
            </w:r>
          </w:p>
        </w:tc>
        <w:tc>
          <w:tcPr>
            <w:tcW w:w="5862" w:type="dxa"/>
          </w:tcPr>
          <w:p w14:paraId="7D05EB09" w14:textId="6E3E903F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&lt;20bar </w:t>
            </w:r>
            <w:r w:rsidR="001540A3" w:rsidRPr="000303E0">
              <w:rPr>
                <w:rFonts w:cstheme="minorHAnsi"/>
                <w:vertAlign w:val="superscript"/>
              </w:rPr>
              <w:t>3</w:t>
            </w:r>
            <w:r w:rsidR="00275477" w:rsidRPr="000303E0">
              <w:rPr>
                <w:rFonts w:cstheme="minorHAnsi"/>
                <w:vertAlign w:val="superscript"/>
              </w:rPr>
              <w:t>)</w:t>
            </w:r>
          </w:p>
        </w:tc>
      </w:tr>
      <w:tr w:rsidR="00A1663F" w:rsidRPr="000303E0" w14:paraId="1DFE92CA" w14:textId="77777777" w:rsidTr="000D5C88">
        <w:tc>
          <w:tcPr>
            <w:tcW w:w="2660" w:type="dxa"/>
          </w:tcPr>
          <w:p w14:paraId="1F404B68" w14:textId="4710D16C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容许流速</w:t>
            </w:r>
          </w:p>
        </w:tc>
        <w:tc>
          <w:tcPr>
            <w:tcW w:w="5862" w:type="dxa"/>
          </w:tcPr>
          <w:p w14:paraId="00998E8E" w14:textId="4641FEB8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0…5m/s</w:t>
            </w:r>
          </w:p>
        </w:tc>
      </w:tr>
      <w:tr w:rsidR="0003509B" w:rsidRPr="000303E0" w14:paraId="18B5AA5E" w14:textId="77777777" w:rsidTr="000D5C88">
        <w:tc>
          <w:tcPr>
            <w:tcW w:w="2660" w:type="dxa"/>
          </w:tcPr>
          <w:p w14:paraId="2CF140B7" w14:textId="00ECEED0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粘度范围</w:t>
            </w:r>
          </w:p>
        </w:tc>
        <w:tc>
          <w:tcPr>
            <w:tcW w:w="5862" w:type="dxa"/>
          </w:tcPr>
          <w:p w14:paraId="3E4C85CC" w14:textId="25AE81A9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1…5000cSt</w:t>
            </w:r>
          </w:p>
        </w:tc>
      </w:tr>
      <w:tr w:rsidR="00A1663F" w:rsidRPr="000303E0" w14:paraId="524CA420" w14:textId="77777777" w:rsidTr="000D5C88">
        <w:tc>
          <w:tcPr>
            <w:tcW w:w="2660" w:type="dxa"/>
          </w:tcPr>
          <w:p w14:paraId="6DCF6A5B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工作温度</w:t>
            </w:r>
          </w:p>
        </w:tc>
        <w:tc>
          <w:tcPr>
            <w:tcW w:w="5862" w:type="dxa"/>
          </w:tcPr>
          <w:p w14:paraId="4930056B" w14:textId="7BBB3850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-20-</w:t>
            </w:r>
            <w:r w:rsidR="0081490E" w:rsidRPr="000303E0">
              <w:rPr>
                <w:rFonts w:cstheme="minorHAnsi"/>
              </w:rPr>
              <w:t>85</w:t>
            </w:r>
            <w:r w:rsidRPr="000303E0">
              <w:rPr>
                <w:rFonts w:ascii="宋体" w:eastAsia="宋体" w:hAnsi="宋体" w:cs="宋体" w:hint="eastAsia"/>
              </w:rPr>
              <w:t>℃</w:t>
            </w:r>
          </w:p>
        </w:tc>
      </w:tr>
      <w:tr w:rsidR="00A1663F" w:rsidRPr="000303E0" w14:paraId="5713C3FA" w14:textId="77777777" w:rsidTr="000D5C88">
        <w:tc>
          <w:tcPr>
            <w:tcW w:w="2660" w:type="dxa"/>
          </w:tcPr>
          <w:p w14:paraId="614139B0" w14:textId="16AD3611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存储</w:t>
            </w:r>
            <w:r w:rsidR="00B26529" w:rsidRPr="000303E0">
              <w:rPr>
                <w:rFonts w:cstheme="minorHAnsi"/>
              </w:rPr>
              <w:t>温度</w:t>
            </w:r>
          </w:p>
        </w:tc>
        <w:tc>
          <w:tcPr>
            <w:tcW w:w="5862" w:type="dxa"/>
          </w:tcPr>
          <w:p w14:paraId="1E4EFB84" w14:textId="74B9AD75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-</w:t>
            </w:r>
            <w:r w:rsidR="008B7C9B" w:rsidRPr="000303E0">
              <w:rPr>
                <w:rFonts w:cstheme="minorHAnsi"/>
              </w:rPr>
              <w:t>3</w:t>
            </w:r>
            <w:r w:rsidRPr="000303E0">
              <w:rPr>
                <w:rFonts w:cstheme="minorHAnsi"/>
              </w:rPr>
              <w:t>0-10</w:t>
            </w:r>
            <w:r w:rsidR="008B7C9B" w:rsidRPr="000303E0">
              <w:rPr>
                <w:rFonts w:cstheme="minorHAnsi"/>
              </w:rPr>
              <w:t>5</w:t>
            </w:r>
            <w:r w:rsidRPr="000303E0">
              <w:rPr>
                <w:rFonts w:ascii="宋体" w:eastAsia="宋体" w:hAnsi="宋体" w:cs="宋体" w:hint="eastAsia"/>
              </w:rPr>
              <w:t>℃</w:t>
            </w:r>
          </w:p>
        </w:tc>
      </w:tr>
      <w:tr w:rsidR="00A1663F" w:rsidRPr="000303E0" w14:paraId="6C0654E4" w14:textId="77777777" w:rsidTr="000D5C88">
        <w:tc>
          <w:tcPr>
            <w:tcW w:w="2660" w:type="dxa"/>
          </w:tcPr>
          <w:p w14:paraId="2C524389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机械接口</w:t>
            </w:r>
          </w:p>
        </w:tc>
        <w:tc>
          <w:tcPr>
            <w:tcW w:w="5862" w:type="dxa"/>
          </w:tcPr>
          <w:p w14:paraId="6AF59FF4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G1/2” BSP</w:t>
            </w:r>
          </w:p>
        </w:tc>
      </w:tr>
      <w:tr w:rsidR="0003509B" w:rsidRPr="000303E0" w14:paraId="75510213" w14:textId="77777777" w:rsidTr="000D5C88">
        <w:tc>
          <w:tcPr>
            <w:tcW w:w="2660" w:type="dxa"/>
          </w:tcPr>
          <w:p w14:paraId="51361B22" w14:textId="2F4BF087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紧固力矩</w:t>
            </w:r>
          </w:p>
        </w:tc>
        <w:tc>
          <w:tcPr>
            <w:tcW w:w="5862" w:type="dxa"/>
          </w:tcPr>
          <w:p w14:paraId="23BBC3BD" w14:textId="3830E8C6" w:rsidR="0003509B" w:rsidRPr="000303E0" w:rsidRDefault="00275477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35</w:t>
            </w:r>
            <w:r w:rsidR="001540A3" w:rsidRPr="000303E0">
              <w:rPr>
                <w:rFonts w:cstheme="minorHAnsi"/>
              </w:rPr>
              <w:t>±5</w:t>
            </w:r>
            <w:r w:rsidR="0003509B" w:rsidRPr="000303E0">
              <w:rPr>
                <w:rFonts w:cstheme="minorHAnsi"/>
              </w:rPr>
              <w:t xml:space="preserve">Nm </w:t>
            </w:r>
          </w:p>
        </w:tc>
      </w:tr>
      <w:tr w:rsidR="00A1663F" w:rsidRPr="000303E0" w14:paraId="3B4B4B6B" w14:textId="77777777" w:rsidTr="000D5C88">
        <w:tc>
          <w:tcPr>
            <w:tcW w:w="2660" w:type="dxa"/>
          </w:tcPr>
          <w:p w14:paraId="49F39568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电气接口</w:t>
            </w:r>
          </w:p>
        </w:tc>
        <w:tc>
          <w:tcPr>
            <w:tcW w:w="5862" w:type="dxa"/>
          </w:tcPr>
          <w:p w14:paraId="20B783E2" w14:textId="2B012BB0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M</w:t>
            </w:r>
            <w:r w:rsidR="00E23B5C" w:rsidRPr="000303E0">
              <w:rPr>
                <w:rFonts w:cstheme="minorHAnsi"/>
              </w:rPr>
              <w:t>12</w:t>
            </w:r>
            <w:r w:rsidRPr="000303E0">
              <w:rPr>
                <w:rFonts w:cstheme="minorHAnsi"/>
              </w:rPr>
              <w:t>*1</w:t>
            </w:r>
            <w:r w:rsidR="00A034E5" w:rsidRPr="000303E0">
              <w:rPr>
                <w:rFonts w:cstheme="minorHAnsi"/>
              </w:rPr>
              <w:t>.0</w:t>
            </w:r>
            <w:r w:rsidR="00B26529" w:rsidRPr="000303E0">
              <w:rPr>
                <w:rFonts w:cstheme="minorHAnsi"/>
              </w:rPr>
              <w:t>，</w:t>
            </w:r>
            <w:r w:rsidR="00841CF6" w:rsidRPr="000303E0">
              <w:rPr>
                <w:rFonts w:cstheme="minorHAnsi"/>
              </w:rPr>
              <w:t>8</w:t>
            </w:r>
            <w:r w:rsidRPr="000303E0">
              <w:rPr>
                <w:rFonts w:cstheme="minorHAnsi"/>
              </w:rPr>
              <w:t>芯</w:t>
            </w:r>
          </w:p>
        </w:tc>
      </w:tr>
      <w:tr w:rsidR="00A1663F" w:rsidRPr="000303E0" w14:paraId="15F254C8" w14:textId="77777777" w:rsidTr="000D5C88">
        <w:tc>
          <w:tcPr>
            <w:tcW w:w="2660" w:type="dxa"/>
          </w:tcPr>
          <w:p w14:paraId="52992B4D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连接电缆</w:t>
            </w:r>
          </w:p>
        </w:tc>
        <w:tc>
          <w:tcPr>
            <w:tcW w:w="5862" w:type="dxa"/>
          </w:tcPr>
          <w:p w14:paraId="591F043C" w14:textId="5EDE567E" w:rsidR="00A1663F" w:rsidRPr="000303E0" w:rsidRDefault="00740C9A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5</w:t>
            </w:r>
            <w:r w:rsidR="00A1663F" w:rsidRPr="000303E0">
              <w:rPr>
                <w:rFonts w:cstheme="minorHAnsi"/>
              </w:rPr>
              <w:t>芯</w:t>
            </w:r>
            <w:r w:rsidR="00A1663F" w:rsidRPr="000303E0">
              <w:rPr>
                <w:rFonts w:cstheme="minorHAnsi"/>
              </w:rPr>
              <w:t>2</w:t>
            </w:r>
            <w:r w:rsidR="00A1663F" w:rsidRPr="000303E0">
              <w:rPr>
                <w:rFonts w:cstheme="minorHAnsi"/>
              </w:rPr>
              <w:t>米，</w:t>
            </w:r>
            <w:r w:rsidR="00A1663F" w:rsidRPr="000303E0">
              <w:rPr>
                <w:rFonts w:cstheme="minorHAnsi"/>
              </w:rPr>
              <w:t>UL20866 6*22AWG</w:t>
            </w:r>
          </w:p>
        </w:tc>
      </w:tr>
      <w:tr w:rsidR="00A1663F" w:rsidRPr="000303E0" w14:paraId="1CB74686" w14:textId="77777777" w:rsidTr="000D5C88">
        <w:tc>
          <w:tcPr>
            <w:tcW w:w="2660" w:type="dxa"/>
          </w:tcPr>
          <w:p w14:paraId="0CAB2E1D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电磁兼容标准</w:t>
            </w:r>
          </w:p>
        </w:tc>
        <w:tc>
          <w:tcPr>
            <w:tcW w:w="5862" w:type="dxa"/>
          </w:tcPr>
          <w:p w14:paraId="1E14BD85" w14:textId="5D7A36B9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EN 61000</w:t>
            </w:r>
            <w:r w:rsidR="008604B1" w:rsidRPr="000303E0">
              <w:rPr>
                <w:rFonts w:cstheme="minorHAnsi"/>
              </w:rPr>
              <w:t>、</w:t>
            </w:r>
            <w:r w:rsidR="008604B1" w:rsidRPr="000303E0">
              <w:rPr>
                <w:rFonts w:cstheme="minorHAnsi"/>
              </w:rPr>
              <w:t>EN61326</w:t>
            </w:r>
            <w:r w:rsidRPr="000303E0">
              <w:rPr>
                <w:rFonts w:cstheme="minorHAnsi"/>
              </w:rPr>
              <w:t xml:space="preserve"> </w:t>
            </w:r>
          </w:p>
        </w:tc>
      </w:tr>
      <w:tr w:rsidR="001540A3" w:rsidRPr="000303E0" w14:paraId="45DFE26E" w14:textId="77777777" w:rsidTr="000D5C88">
        <w:tc>
          <w:tcPr>
            <w:tcW w:w="2660" w:type="dxa"/>
          </w:tcPr>
          <w:p w14:paraId="395E921D" w14:textId="36F98AFF" w:rsidR="001540A3" w:rsidRPr="000303E0" w:rsidRDefault="001540A3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抗振动能力</w:t>
            </w:r>
          </w:p>
        </w:tc>
        <w:tc>
          <w:tcPr>
            <w:tcW w:w="5862" w:type="dxa"/>
          </w:tcPr>
          <w:p w14:paraId="7C1828BD" w14:textId="427BDCDA" w:rsidR="001540A3" w:rsidRPr="000303E0" w:rsidRDefault="001540A3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20G/</w:t>
            </w:r>
            <w:r w:rsidRPr="000303E0">
              <w:rPr>
                <w:rFonts w:cstheme="minorHAnsi"/>
              </w:rPr>
              <w:t>正弦波</w:t>
            </w:r>
          </w:p>
        </w:tc>
      </w:tr>
      <w:tr w:rsidR="0003509B" w:rsidRPr="000303E0" w14:paraId="3603F66C" w14:textId="77777777" w:rsidTr="000D5C88">
        <w:tc>
          <w:tcPr>
            <w:tcW w:w="2660" w:type="dxa"/>
          </w:tcPr>
          <w:p w14:paraId="121916BD" w14:textId="5119B74D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防爆等级（可选）</w:t>
            </w:r>
          </w:p>
        </w:tc>
        <w:tc>
          <w:tcPr>
            <w:tcW w:w="5862" w:type="dxa"/>
          </w:tcPr>
          <w:p w14:paraId="678A0C3A" w14:textId="6FD1972A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 xml:space="preserve">Ex </w:t>
            </w:r>
            <w:proofErr w:type="spellStart"/>
            <w:r w:rsidRPr="000303E0">
              <w:rPr>
                <w:rFonts w:cstheme="minorHAnsi"/>
              </w:rPr>
              <w:t>ib</w:t>
            </w:r>
            <w:proofErr w:type="spellEnd"/>
            <w:r w:rsidRPr="000303E0">
              <w:rPr>
                <w:rFonts w:cstheme="minorHAnsi"/>
              </w:rPr>
              <w:t xml:space="preserve"> IIC T6 Gb</w:t>
            </w:r>
          </w:p>
        </w:tc>
      </w:tr>
      <w:tr w:rsidR="008604B1" w:rsidRPr="000303E0" w14:paraId="5C1C76A2" w14:textId="77777777" w:rsidTr="000D5C88">
        <w:tc>
          <w:tcPr>
            <w:tcW w:w="2660" w:type="dxa"/>
          </w:tcPr>
          <w:p w14:paraId="6584263E" w14:textId="5DD7100F" w:rsidR="008604B1" w:rsidRPr="000303E0" w:rsidRDefault="008604B1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其他认证</w:t>
            </w:r>
          </w:p>
        </w:tc>
        <w:tc>
          <w:tcPr>
            <w:tcW w:w="5862" w:type="dxa"/>
          </w:tcPr>
          <w:p w14:paraId="19BBFE6E" w14:textId="5B4AF3F8" w:rsidR="008604B1" w:rsidRPr="000303E0" w:rsidRDefault="008604B1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CE</w:t>
            </w:r>
            <w:r w:rsidRPr="000303E0">
              <w:rPr>
                <w:rFonts w:cstheme="minorHAnsi"/>
              </w:rPr>
              <w:t>、</w:t>
            </w:r>
            <w:r w:rsidRPr="000303E0">
              <w:rPr>
                <w:rFonts w:cstheme="minorHAnsi"/>
              </w:rPr>
              <w:t>ROHS</w:t>
            </w:r>
          </w:p>
        </w:tc>
      </w:tr>
      <w:tr w:rsidR="00A1663F" w:rsidRPr="000303E0" w14:paraId="05836E03" w14:textId="77777777" w:rsidTr="000D5C88">
        <w:tc>
          <w:tcPr>
            <w:tcW w:w="2660" w:type="dxa"/>
          </w:tcPr>
          <w:p w14:paraId="3E1946CA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壳体材料</w:t>
            </w:r>
          </w:p>
        </w:tc>
        <w:tc>
          <w:tcPr>
            <w:tcW w:w="5862" w:type="dxa"/>
          </w:tcPr>
          <w:p w14:paraId="6ABD917E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316</w:t>
            </w:r>
            <w:r w:rsidRPr="000303E0">
              <w:rPr>
                <w:rFonts w:cstheme="minorHAnsi"/>
              </w:rPr>
              <w:t>不锈钢</w:t>
            </w:r>
          </w:p>
        </w:tc>
      </w:tr>
      <w:tr w:rsidR="0003509B" w:rsidRPr="000303E0" w14:paraId="07663801" w14:textId="77777777" w:rsidTr="000D5C88">
        <w:tc>
          <w:tcPr>
            <w:tcW w:w="2660" w:type="dxa"/>
          </w:tcPr>
          <w:p w14:paraId="703ED9BD" w14:textId="35A2A2BF" w:rsidR="0003509B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密封圈材料</w:t>
            </w:r>
          </w:p>
        </w:tc>
        <w:tc>
          <w:tcPr>
            <w:tcW w:w="5862" w:type="dxa"/>
          </w:tcPr>
          <w:p w14:paraId="36341714" w14:textId="08AE671F" w:rsidR="0003509B" w:rsidRPr="000303E0" w:rsidRDefault="0003509B" w:rsidP="00A1663F">
            <w:pPr>
              <w:rPr>
                <w:rFonts w:cstheme="minorHAnsi"/>
              </w:rPr>
            </w:pPr>
            <w:proofErr w:type="gramStart"/>
            <w:r w:rsidRPr="000303E0">
              <w:rPr>
                <w:rFonts w:cstheme="minorHAnsi"/>
              </w:rPr>
              <w:t>氟胶</w:t>
            </w:r>
            <w:proofErr w:type="gramEnd"/>
            <w:r w:rsidRPr="000303E0">
              <w:rPr>
                <w:rFonts w:cstheme="minorHAnsi"/>
              </w:rPr>
              <w:t>FKM</w:t>
            </w:r>
          </w:p>
        </w:tc>
      </w:tr>
      <w:tr w:rsidR="00A1663F" w:rsidRPr="000303E0" w14:paraId="1E567D45" w14:textId="77777777" w:rsidTr="000D5C88">
        <w:tc>
          <w:tcPr>
            <w:tcW w:w="2660" w:type="dxa"/>
          </w:tcPr>
          <w:p w14:paraId="1E201766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防护等级</w:t>
            </w:r>
          </w:p>
        </w:tc>
        <w:tc>
          <w:tcPr>
            <w:tcW w:w="5862" w:type="dxa"/>
          </w:tcPr>
          <w:p w14:paraId="502E6145" w14:textId="503930F1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IP67</w:t>
            </w:r>
          </w:p>
        </w:tc>
      </w:tr>
      <w:tr w:rsidR="00A1663F" w:rsidRPr="000303E0" w14:paraId="0E0EDADA" w14:textId="77777777" w:rsidTr="000D5C88">
        <w:tc>
          <w:tcPr>
            <w:tcW w:w="2660" w:type="dxa"/>
          </w:tcPr>
          <w:p w14:paraId="77107470" w14:textId="77777777" w:rsidR="00A1663F" w:rsidRPr="000303E0" w:rsidRDefault="00A1663F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重量</w:t>
            </w:r>
          </w:p>
        </w:tc>
        <w:tc>
          <w:tcPr>
            <w:tcW w:w="5862" w:type="dxa"/>
          </w:tcPr>
          <w:p w14:paraId="4D4FEB9E" w14:textId="7CA66F5A" w:rsidR="00A1663F" w:rsidRPr="000303E0" w:rsidRDefault="0003509B" w:rsidP="00A1663F">
            <w:pPr>
              <w:rPr>
                <w:rFonts w:cstheme="minorHAnsi"/>
              </w:rPr>
            </w:pPr>
            <w:r w:rsidRPr="000303E0">
              <w:rPr>
                <w:rFonts w:cstheme="minorHAnsi"/>
              </w:rPr>
              <w:t>约</w:t>
            </w:r>
            <w:r w:rsidR="00A1663F" w:rsidRPr="000303E0">
              <w:rPr>
                <w:rFonts w:cstheme="minorHAnsi"/>
              </w:rPr>
              <w:t>220</w:t>
            </w:r>
            <w:r w:rsidR="00A1663F" w:rsidRPr="000303E0">
              <w:rPr>
                <w:rFonts w:cstheme="minorHAnsi"/>
              </w:rPr>
              <w:t>克</w:t>
            </w:r>
          </w:p>
        </w:tc>
      </w:tr>
    </w:tbl>
    <w:p w14:paraId="560D6BC9" w14:textId="77777777" w:rsidR="003A3211" w:rsidRDefault="003A3211" w:rsidP="00FA33D1">
      <w:pPr>
        <w:spacing w:beforeLines="50" w:before="156"/>
      </w:pPr>
    </w:p>
    <w:p w14:paraId="3702EC9C" w14:textId="59A2CFDE" w:rsidR="00FA33D1" w:rsidRDefault="00FA33D1" w:rsidP="00FA33D1">
      <w:pPr>
        <w:spacing w:beforeLines="50" w:before="156"/>
      </w:pPr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 wp14:anchorId="03DE898C" wp14:editId="2A5CB03B">
            <wp:simplePos x="0" y="0"/>
            <wp:positionH relativeFrom="column">
              <wp:posOffset>3735421</wp:posOffset>
            </wp:positionH>
            <wp:positionV relativeFrom="paragraph">
              <wp:posOffset>-700905</wp:posOffset>
            </wp:positionV>
            <wp:extent cx="1618615" cy="523875"/>
            <wp:effectExtent l="0" t="0" r="635" b="9525"/>
            <wp:wrapNone/>
            <wp:docPr id="1386651555" name="图片 1386651555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备注：</w:t>
      </w:r>
    </w:p>
    <w:p w14:paraId="7637DBFB" w14:textId="3DEA2107" w:rsidR="00275477" w:rsidRDefault="00D24708" w:rsidP="00F37B6A">
      <w:pPr>
        <w:pStyle w:val="a5"/>
        <w:numPr>
          <w:ilvl w:val="0"/>
          <w:numId w:val="4"/>
        </w:numPr>
        <w:spacing w:beforeLines="50" w:before="156"/>
        <w:ind w:left="357" w:firstLineChars="0" w:hanging="357"/>
      </w:pPr>
      <w:r>
        <w:rPr>
          <w:rFonts w:hint="eastAsia"/>
        </w:rPr>
        <w:t>水分饱和度（</w:t>
      </w:r>
      <w:r>
        <w:rPr>
          <w:rFonts w:hint="eastAsia"/>
        </w:rPr>
        <w:t>relative</w:t>
      </w:r>
      <w:r>
        <w:t xml:space="preserve"> </w:t>
      </w:r>
      <w:r w:rsidRPr="00275477">
        <w:t>humidity</w:t>
      </w:r>
      <w:r>
        <w:t xml:space="preserve"> </w:t>
      </w:r>
      <w:r>
        <w:rPr>
          <w:rFonts w:hint="eastAsia"/>
        </w:rPr>
        <w:t>s</w:t>
      </w:r>
      <w:r w:rsidRPr="00275477">
        <w:t>aturation</w:t>
      </w:r>
      <w:r>
        <w:rPr>
          <w:rFonts w:hint="eastAsia"/>
        </w:rPr>
        <w:t>）：单位</w:t>
      </w:r>
      <w:r>
        <w:t>%RH</w:t>
      </w:r>
      <w:r>
        <w:rPr>
          <w:rFonts w:hint="eastAsia"/>
        </w:rPr>
        <w:t>，量程</w:t>
      </w:r>
      <w:r>
        <w:rPr>
          <w:rFonts w:hint="eastAsia"/>
        </w:rPr>
        <w:t>0</w:t>
      </w:r>
      <w:r>
        <w:t>…100%RH;</w:t>
      </w:r>
      <w:r w:rsidRPr="00D24708">
        <w:rPr>
          <w:rFonts w:hint="eastAsia"/>
        </w:rPr>
        <w:t xml:space="preserve"> </w:t>
      </w:r>
      <w:r>
        <w:rPr>
          <w:rFonts w:hint="eastAsia"/>
        </w:rPr>
        <w:t>又称为</w:t>
      </w:r>
      <w:r w:rsidR="00275477">
        <w:rPr>
          <w:rFonts w:hint="eastAsia"/>
        </w:rPr>
        <w:t>水活性（</w:t>
      </w:r>
      <w:r w:rsidR="00275477">
        <w:rPr>
          <w:rFonts w:hint="eastAsia"/>
        </w:rPr>
        <w:t>water</w:t>
      </w:r>
      <w:r w:rsidR="00275477">
        <w:t xml:space="preserve"> </w:t>
      </w:r>
      <w:r w:rsidR="00275477">
        <w:rPr>
          <w:rFonts w:hint="eastAsia"/>
        </w:rPr>
        <w:t>activity</w:t>
      </w:r>
      <w:r w:rsidR="00275477">
        <w:rPr>
          <w:rFonts w:hint="eastAsia"/>
        </w:rPr>
        <w:t>）：单位</w:t>
      </w:r>
      <w:r w:rsidR="00275477">
        <w:rPr>
          <w:rFonts w:hint="eastAsia"/>
        </w:rPr>
        <w:t>aw</w:t>
      </w:r>
      <w:r w:rsidR="00275477">
        <w:rPr>
          <w:rFonts w:hint="eastAsia"/>
        </w:rPr>
        <w:t>，量程</w:t>
      </w:r>
      <w:r w:rsidR="00275477">
        <w:rPr>
          <w:rFonts w:hint="eastAsia"/>
        </w:rPr>
        <w:t>0</w:t>
      </w:r>
      <w:r w:rsidR="00275477">
        <w:t>…1</w:t>
      </w:r>
      <w:r w:rsidR="00275477">
        <w:rPr>
          <w:rFonts w:hint="eastAsia"/>
        </w:rPr>
        <w:t>aw</w:t>
      </w:r>
      <w:r w:rsidR="00FA79AE">
        <w:rPr>
          <w:rFonts w:hint="eastAsia"/>
        </w:rPr>
        <w:t>。</w:t>
      </w:r>
    </w:p>
    <w:p w14:paraId="10383028" w14:textId="186EFC63" w:rsidR="00275477" w:rsidRDefault="0087354F" w:rsidP="00275477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微水含量</w:t>
      </w:r>
      <w:r w:rsidR="00275477">
        <w:rPr>
          <w:rFonts w:hint="eastAsia"/>
        </w:rPr>
        <w:t>（</w:t>
      </w:r>
      <w:r w:rsidR="00275477" w:rsidRPr="00275477">
        <w:t>dissolved</w:t>
      </w:r>
      <w:r w:rsidR="00275477">
        <w:t xml:space="preserve"> </w:t>
      </w:r>
      <w:r w:rsidR="00275477">
        <w:rPr>
          <w:rFonts w:hint="eastAsia"/>
        </w:rPr>
        <w:t>water</w:t>
      </w:r>
      <w:r w:rsidR="00275477">
        <w:t xml:space="preserve"> </w:t>
      </w:r>
      <w:r w:rsidR="00275477">
        <w:rPr>
          <w:rFonts w:hint="eastAsia"/>
        </w:rPr>
        <w:t>content</w:t>
      </w:r>
      <w:r w:rsidR="00275477">
        <w:rPr>
          <w:rFonts w:hint="eastAsia"/>
        </w:rPr>
        <w:t>）：单位</w:t>
      </w:r>
      <w:r w:rsidR="00275477">
        <w:rPr>
          <w:rFonts w:hint="eastAsia"/>
        </w:rPr>
        <w:t>ppm</w:t>
      </w:r>
      <w:r w:rsidR="00F342E0">
        <w:rPr>
          <w:rFonts w:hint="eastAsia"/>
        </w:rPr>
        <w:t>，</w:t>
      </w:r>
      <w:r w:rsidR="00275477">
        <w:rPr>
          <w:rFonts w:hint="eastAsia"/>
        </w:rPr>
        <w:t>与油品</w:t>
      </w:r>
      <w:r w:rsidR="00680A09">
        <w:rPr>
          <w:rFonts w:hint="eastAsia"/>
        </w:rPr>
        <w:t>基础油</w:t>
      </w:r>
      <w:r w:rsidR="00275477">
        <w:rPr>
          <w:rFonts w:hint="eastAsia"/>
        </w:rPr>
        <w:t>、添加剂和制作工艺相关，需要查询油品标定</w:t>
      </w:r>
      <w:proofErr w:type="gramStart"/>
      <w:r w:rsidR="00275477">
        <w:rPr>
          <w:rFonts w:hint="eastAsia"/>
        </w:rPr>
        <w:t>库完成</w:t>
      </w:r>
      <w:proofErr w:type="gramEnd"/>
      <w:r w:rsidR="00275477">
        <w:rPr>
          <w:rFonts w:hint="eastAsia"/>
        </w:rPr>
        <w:t>数据输出；</w:t>
      </w:r>
    </w:p>
    <w:p w14:paraId="74EE1260" w14:textId="5F98AC64" w:rsidR="001540A3" w:rsidRDefault="001540A3" w:rsidP="00275477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可定制更大温度和压力应用范围</w:t>
      </w:r>
    </w:p>
    <w:p w14:paraId="6AEE977D" w14:textId="7F1A5C34" w:rsidR="004312A3" w:rsidRPr="00703ED4" w:rsidRDefault="00502E17" w:rsidP="00740C9A">
      <w:pPr>
        <w:spacing w:beforeLines="100" w:before="312"/>
        <w:rPr>
          <w:rFonts w:ascii="黑体" w:eastAsia="黑体"/>
          <w:b/>
          <w:color w:val="548DD4" w:themeColor="text2" w:themeTint="99"/>
          <w:sz w:val="30"/>
          <w:szCs w:val="30"/>
        </w:rPr>
      </w:pPr>
      <w:r w:rsidRPr="00502E17"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66944" behindDoc="0" locked="0" layoutInCell="1" allowOverlap="1" wp14:anchorId="4D1EA291" wp14:editId="06269715">
            <wp:simplePos x="0" y="0"/>
            <wp:positionH relativeFrom="column">
              <wp:posOffset>-41910</wp:posOffset>
            </wp:positionH>
            <wp:positionV relativeFrom="paragraph">
              <wp:posOffset>638810</wp:posOffset>
            </wp:positionV>
            <wp:extent cx="5607050" cy="1758950"/>
            <wp:effectExtent l="0" t="0" r="0" b="0"/>
            <wp:wrapTopAndBottom/>
            <wp:docPr id="17824844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72"/>
                    <a:stretch/>
                  </pic:blipFill>
                  <pic:spPr bwMode="auto">
                    <a:xfrm>
                      <a:off x="0" y="0"/>
                      <a:ext cx="560705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2A3">
        <w:rPr>
          <w:rFonts w:ascii="黑体" w:eastAsia="黑体" w:hint="eastAsia"/>
          <w:b/>
          <w:color w:val="548DD4" w:themeColor="text2" w:themeTint="99"/>
          <w:sz w:val="30"/>
          <w:szCs w:val="30"/>
        </w:rPr>
        <w:t>尺寸</w:t>
      </w:r>
      <w:r w:rsidR="00E23B5C">
        <w:rPr>
          <w:rFonts w:ascii="黑体" w:eastAsia="黑体" w:hint="eastAsia"/>
          <w:b/>
          <w:color w:val="548DD4" w:themeColor="text2" w:themeTint="99"/>
          <w:sz w:val="30"/>
          <w:szCs w:val="30"/>
        </w:rPr>
        <w:t>（</w:t>
      </w:r>
      <w:r w:rsidR="00E23B5C" w:rsidRPr="00E23B5C">
        <w:rPr>
          <w:rFonts w:eastAsia="黑体" w:cstheme="minorHAnsi"/>
          <w:b/>
          <w:color w:val="548DD4" w:themeColor="text2" w:themeTint="99"/>
          <w:sz w:val="30"/>
          <w:szCs w:val="30"/>
        </w:rPr>
        <w:t>mm</w:t>
      </w:r>
      <w:r w:rsidR="00E23B5C">
        <w:rPr>
          <w:rFonts w:ascii="黑体" w:eastAsia="黑体" w:hint="eastAsia"/>
          <w:b/>
          <w:color w:val="548DD4" w:themeColor="text2" w:themeTint="99"/>
          <w:sz w:val="30"/>
          <w:szCs w:val="30"/>
        </w:rPr>
        <w:t>）</w:t>
      </w:r>
    </w:p>
    <w:p w14:paraId="6B4EC40B" w14:textId="6F776E19" w:rsidR="00E07B38" w:rsidRPr="003441C8" w:rsidRDefault="00E07B38" w:rsidP="003441C8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接线</w:t>
      </w:r>
      <w:r w:rsidR="00031F3D">
        <w:rPr>
          <w:rFonts w:ascii="黑体" w:eastAsia="黑体" w:hint="eastAsia"/>
          <w:b/>
          <w:color w:val="548DD4" w:themeColor="text2" w:themeTint="99"/>
          <w:sz w:val="28"/>
          <w:szCs w:val="28"/>
        </w:rPr>
        <w:t>（</w:t>
      </w:r>
      <w:r w:rsidR="004B7BAD" w:rsidRPr="00E23B5C">
        <w:rPr>
          <w:rFonts w:eastAsia="黑体" w:cstheme="minorHAnsi"/>
          <w:b/>
          <w:color w:val="548DD4" w:themeColor="text2" w:themeTint="99"/>
          <w:sz w:val="28"/>
          <w:szCs w:val="28"/>
        </w:rPr>
        <w:t>M12</w:t>
      </w:r>
      <w:r w:rsidRPr="003D2A00">
        <w:rPr>
          <w:rFonts w:ascii="黑体" w:eastAsia="黑体" w:hint="eastAsia"/>
          <w:b/>
          <w:color w:val="548DD4" w:themeColor="text2" w:themeTint="99"/>
          <w:sz w:val="28"/>
          <w:szCs w:val="28"/>
        </w:rPr>
        <w:t>公端）</w:t>
      </w:r>
    </w:p>
    <w:tbl>
      <w:tblPr>
        <w:tblpPr w:leftFromText="180" w:rightFromText="180" w:vertAnchor="text" w:horzAnchor="page" w:tblpX="5653" w:tblpY="500"/>
        <w:tblW w:w="0" w:type="auto"/>
        <w:tblLook w:val="04A0" w:firstRow="1" w:lastRow="0" w:firstColumn="1" w:lastColumn="0" w:noHBand="0" w:noVBand="1"/>
      </w:tblPr>
      <w:tblGrid>
        <w:gridCol w:w="1242"/>
        <w:gridCol w:w="2552"/>
      </w:tblGrid>
      <w:tr w:rsidR="004B7BAD" w:rsidRPr="008332DF" w14:paraId="5A8849F8" w14:textId="77777777" w:rsidTr="00286910">
        <w:trPr>
          <w:trHeight w:val="460"/>
        </w:trPr>
        <w:tc>
          <w:tcPr>
            <w:tcW w:w="1242" w:type="dxa"/>
            <w:shd w:val="clear" w:color="auto" w:fill="8DB3E2"/>
          </w:tcPr>
          <w:p w14:paraId="02C56EF6" w14:textId="72B05676" w:rsidR="004B7BAD" w:rsidRPr="008332DF" w:rsidRDefault="00502E17" w:rsidP="00286910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rFonts w:hint="eastAsia"/>
                <w:b/>
                <w:color w:val="FFFFFF"/>
              </w:rPr>
              <w:t>1</w:t>
            </w:r>
            <w:r w:rsidR="004B7BAD" w:rsidRPr="008332DF">
              <w:rPr>
                <w:rFonts w:hint="eastAsia"/>
                <w:b/>
                <w:color w:val="FFFFFF"/>
              </w:rPr>
              <w:t>）红色</w:t>
            </w:r>
          </w:p>
        </w:tc>
        <w:tc>
          <w:tcPr>
            <w:tcW w:w="2552" w:type="dxa"/>
            <w:shd w:val="clear" w:color="auto" w:fill="DAEEF3"/>
          </w:tcPr>
          <w:p w14:paraId="6B3E9288" w14:textId="55145F95" w:rsidR="004B7BAD" w:rsidRPr="008332DF" w:rsidRDefault="004B7BAD" w:rsidP="00286910">
            <w:pPr>
              <w:rPr>
                <w:sz w:val="24"/>
                <w:szCs w:val="24"/>
              </w:rPr>
            </w:pPr>
            <w:r w:rsidRPr="008332DF">
              <w:rPr>
                <w:rFonts w:hint="eastAsia"/>
                <w:sz w:val="24"/>
                <w:szCs w:val="24"/>
              </w:rPr>
              <w:t>DC</w:t>
            </w:r>
            <w:r>
              <w:rPr>
                <w:sz w:val="24"/>
                <w:szCs w:val="24"/>
              </w:rPr>
              <w:t>+</w:t>
            </w:r>
          </w:p>
        </w:tc>
      </w:tr>
      <w:tr w:rsidR="004B7BAD" w:rsidRPr="008332DF" w14:paraId="145BF0EF" w14:textId="77777777" w:rsidTr="00286910">
        <w:trPr>
          <w:trHeight w:val="460"/>
        </w:trPr>
        <w:tc>
          <w:tcPr>
            <w:tcW w:w="1242" w:type="dxa"/>
            <w:shd w:val="clear" w:color="auto" w:fill="8DB3E2"/>
          </w:tcPr>
          <w:p w14:paraId="398A827D" w14:textId="6782AFE8" w:rsidR="004B7BAD" w:rsidRPr="008332DF" w:rsidRDefault="00502E17" w:rsidP="00286910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rFonts w:hint="eastAsia"/>
                <w:b/>
                <w:color w:val="FFFFFF"/>
              </w:rPr>
              <w:t>2</w:t>
            </w:r>
            <w:r w:rsidR="004B7BAD" w:rsidRPr="008332DF">
              <w:rPr>
                <w:rFonts w:hint="eastAsia"/>
                <w:b/>
                <w:color w:val="FFFFFF"/>
              </w:rPr>
              <w:t>）</w:t>
            </w:r>
            <w:r>
              <w:rPr>
                <w:rFonts w:hint="eastAsia"/>
                <w:b/>
                <w:color w:val="FFFFFF"/>
              </w:rPr>
              <w:t>黑</w:t>
            </w:r>
            <w:r w:rsidR="004B7BAD" w:rsidRPr="008332DF">
              <w:rPr>
                <w:rFonts w:hint="eastAsia"/>
                <w:b/>
                <w:color w:val="FFFFFF"/>
              </w:rPr>
              <w:t>色</w:t>
            </w:r>
          </w:p>
        </w:tc>
        <w:tc>
          <w:tcPr>
            <w:tcW w:w="2552" w:type="dxa"/>
            <w:shd w:val="clear" w:color="auto" w:fill="DAEEF3"/>
          </w:tcPr>
          <w:p w14:paraId="11BCD59F" w14:textId="0DB26A1C" w:rsidR="004B7BAD" w:rsidRPr="008332DF" w:rsidRDefault="004B7BAD" w:rsidP="0028691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DC-</w:t>
            </w:r>
            <w:r w:rsidRPr="008332DF"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4B7BAD" w:rsidRPr="008332DF" w14:paraId="4E43C450" w14:textId="77777777" w:rsidTr="00286910">
        <w:trPr>
          <w:trHeight w:val="460"/>
        </w:trPr>
        <w:tc>
          <w:tcPr>
            <w:tcW w:w="1242" w:type="dxa"/>
            <w:shd w:val="clear" w:color="auto" w:fill="8DB3E2"/>
          </w:tcPr>
          <w:p w14:paraId="2636AED5" w14:textId="624F1983" w:rsidR="004B7BAD" w:rsidRPr="008332DF" w:rsidRDefault="00502E17" w:rsidP="00286910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rFonts w:hint="eastAsia"/>
                <w:b/>
                <w:color w:val="FFFFFF"/>
              </w:rPr>
              <w:t>4</w:t>
            </w:r>
            <w:r w:rsidR="004B7BAD" w:rsidRPr="008332DF">
              <w:rPr>
                <w:rFonts w:hint="eastAsia"/>
                <w:b/>
                <w:color w:val="FFFFFF"/>
              </w:rPr>
              <w:t>）</w:t>
            </w:r>
            <w:r w:rsidR="004B7BAD">
              <w:rPr>
                <w:rFonts w:hint="eastAsia"/>
                <w:b/>
                <w:color w:val="FFFFFF"/>
              </w:rPr>
              <w:t>白</w:t>
            </w:r>
            <w:r w:rsidR="004B7BAD" w:rsidRPr="008332DF">
              <w:rPr>
                <w:rFonts w:hint="eastAsia"/>
                <w:b/>
                <w:color w:val="FFFFFF"/>
              </w:rPr>
              <w:t>色</w:t>
            </w:r>
          </w:p>
        </w:tc>
        <w:tc>
          <w:tcPr>
            <w:tcW w:w="2552" w:type="dxa"/>
            <w:shd w:val="clear" w:color="auto" w:fill="DAEEF3"/>
          </w:tcPr>
          <w:p w14:paraId="1ADDE916" w14:textId="77777777" w:rsidR="004B7BAD" w:rsidRPr="008332DF" w:rsidRDefault="004B7BAD" w:rsidP="00286910">
            <w:pPr>
              <w:rPr>
                <w:sz w:val="24"/>
                <w:szCs w:val="24"/>
              </w:rPr>
            </w:pPr>
            <w:r w:rsidRPr="008332DF">
              <w:rPr>
                <w:rFonts w:hint="eastAsia"/>
                <w:sz w:val="24"/>
                <w:szCs w:val="24"/>
              </w:rPr>
              <w:t>RS485</w:t>
            </w:r>
            <w:r>
              <w:rPr>
                <w:sz w:val="24"/>
                <w:szCs w:val="24"/>
              </w:rPr>
              <w:t>+/</w:t>
            </w:r>
            <w:r w:rsidRPr="008332DF">
              <w:rPr>
                <w:rFonts w:hint="eastAsia"/>
                <w:sz w:val="24"/>
                <w:szCs w:val="24"/>
              </w:rPr>
              <w:t>A</w:t>
            </w:r>
          </w:p>
        </w:tc>
      </w:tr>
      <w:tr w:rsidR="004B7BAD" w:rsidRPr="008332DF" w14:paraId="5E96581E" w14:textId="77777777" w:rsidTr="00286910">
        <w:trPr>
          <w:trHeight w:val="460"/>
        </w:trPr>
        <w:tc>
          <w:tcPr>
            <w:tcW w:w="1242" w:type="dxa"/>
            <w:shd w:val="clear" w:color="auto" w:fill="8DB3E2"/>
          </w:tcPr>
          <w:p w14:paraId="18CF0A4E" w14:textId="09112BB7" w:rsidR="004B7BAD" w:rsidRPr="008332DF" w:rsidRDefault="00502E17" w:rsidP="00286910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rFonts w:hint="eastAsia"/>
                <w:b/>
                <w:color w:val="FFFFFF"/>
              </w:rPr>
              <w:t>5</w:t>
            </w:r>
            <w:r w:rsidR="004B7BAD" w:rsidRPr="008332DF">
              <w:rPr>
                <w:rFonts w:hint="eastAsia"/>
                <w:b/>
                <w:color w:val="FFFFFF"/>
              </w:rPr>
              <w:t>）绿色</w:t>
            </w:r>
          </w:p>
        </w:tc>
        <w:tc>
          <w:tcPr>
            <w:tcW w:w="2552" w:type="dxa"/>
            <w:shd w:val="clear" w:color="auto" w:fill="DAEEF3"/>
          </w:tcPr>
          <w:p w14:paraId="59CB12A0" w14:textId="77777777" w:rsidR="004B7BAD" w:rsidRPr="008332DF" w:rsidRDefault="004B7BAD" w:rsidP="00286910">
            <w:pPr>
              <w:rPr>
                <w:sz w:val="24"/>
                <w:szCs w:val="24"/>
              </w:rPr>
            </w:pPr>
            <w:r w:rsidRPr="008332DF">
              <w:rPr>
                <w:rFonts w:hint="eastAsia"/>
                <w:sz w:val="24"/>
                <w:szCs w:val="24"/>
              </w:rPr>
              <w:t>RS485</w:t>
            </w:r>
            <w:r>
              <w:rPr>
                <w:sz w:val="24"/>
                <w:szCs w:val="24"/>
              </w:rPr>
              <w:t>-/</w:t>
            </w:r>
            <w:r w:rsidRPr="008332DF">
              <w:rPr>
                <w:rFonts w:hint="eastAsia"/>
                <w:sz w:val="24"/>
                <w:szCs w:val="24"/>
              </w:rPr>
              <w:t xml:space="preserve">B </w:t>
            </w:r>
          </w:p>
        </w:tc>
      </w:tr>
    </w:tbl>
    <w:p w14:paraId="72186B55" w14:textId="586E3F85" w:rsidR="004B7BAD" w:rsidRDefault="004B7BAD" w:rsidP="004B7BAD">
      <w:pPr>
        <w:widowControl/>
        <w:jc w:val="left"/>
        <w:rPr>
          <w:b/>
          <w:sz w:val="24"/>
          <w:szCs w:val="24"/>
        </w:rPr>
      </w:pPr>
    </w:p>
    <w:p w14:paraId="7CFDD845" w14:textId="1887A5C3" w:rsidR="00502E17" w:rsidRDefault="00502E17" w:rsidP="004B7BAD">
      <w:pPr>
        <w:widowControl/>
        <w:jc w:val="left"/>
        <w:rPr>
          <w:b/>
          <w:sz w:val="24"/>
          <w:szCs w:val="24"/>
        </w:rPr>
      </w:pPr>
      <w:r w:rsidRPr="00502E17">
        <w:rPr>
          <w:b/>
          <w:noProof/>
          <w:sz w:val="24"/>
          <w:szCs w:val="24"/>
        </w:rPr>
        <w:drawing>
          <wp:anchor distT="0" distB="0" distL="114300" distR="114300" simplePos="0" relativeHeight="251678208" behindDoc="0" locked="0" layoutInCell="1" allowOverlap="1" wp14:anchorId="69791263" wp14:editId="2424225F">
            <wp:simplePos x="0" y="0"/>
            <wp:positionH relativeFrom="column">
              <wp:posOffset>431045</wp:posOffset>
            </wp:positionH>
            <wp:positionV relativeFrom="paragraph">
              <wp:posOffset>51837</wp:posOffset>
            </wp:positionV>
            <wp:extent cx="1318895" cy="1297305"/>
            <wp:effectExtent l="0" t="0" r="0" b="0"/>
            <wp:wrapSquare wrapText="bothSides"/>
            <wp:docPr id="20783560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895" cy="1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5CAA32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2C6BA511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29E8EB1D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2E7C74B0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3794B477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3D165CBA" w14:textId="77777777" w:rsidR="00502E17" w:rsidRDefault="00502E17" w:rsidP="004B7BAD">
      <w:pPr>
        <w:widowControl/>
        <w:jc w:val="left"/>
        <w:rPr>
          <w:b/>
          <w:sz w:val="24"/>
          <w:szCs w:val="24"/>
        </w:rPr>
      </w:pPr>
    </w:p>
    <w:p w14:paraId="528E8723" w14:textId="77777777" w:rsidR="00502E17" w:rsidRDefault="00502E17" w:rsidP="00A777CC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14:paraId="6525EBAB" w14:textId="1A79ED3A" w:rsidR="00A777CC" w:rsidRPr="003441C8" w:rsidRDefault="00A777CC" w:rsidP="00A777CC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rFonts w:ascii="黑体" w:eastAsia="黑体" w:hint="eastAsia"/>
          <w:b/>
          <w:color w:val="548DD4" w:themeColor="text2" w:themeTint="99"/>
          <w:sz w:val="30"/>
          <w:szCs w:val="30"/>
        </w:rPr>
        <w:t>阈值设定</w:t>
      </w:r>
      <w:r w:rsidR="00A44F1F" w:rsidRPr="00A44F1F">
        <w:rPr>
          <w:rFonts w:hint="eastAsia"/>
          <w:b/>
          <w:bCs/>
          <w:color w:val="4F81BD" w:themeColor="accent1"/>
        </w:rPr>
        <w:t>（出厂默认）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01"/>
        <w:gridCol w:w="3118"/>
        <w:gridCol w:w="3544"/>
      </w:tblGrid>
      <w:tr w:rsidR="00502E17" w:rsidRPr="00A777CC" w14:paraId="72B4F6AF" w14:textId="77777777" w:rsidTr="00DB3AE8">
        <w:tc>
          <w:tcPr>
            <w:tcW w:w="1101" w:type="dxa"/>
            <w:shd w:val="clear" w:color="auto" w:fill="4F81BD" w:themeFill="accent1"/>
          </w:tcPr>
          <w:p w14:paraId="56AAD15E" w14:textId="3E272006" w:rsidR="00A777CC" w:rsidRPr="00A777CC" w:rsidRDefault="00A777CC" w:rsidP="00A777CC">
            <w:pPr>
              <w:jc w:val="center"/>
              <w:rPr>
                <w:b/>
                <w:bCs/>
                <w:color w:val="FFFFFF" w:themeColor="background1"/>
              </w:rPr>
            </w:pPr>
            <w:r w:rsidRPr="00A777CC">
              <w:rPr>
                <w:rFonts w:hint="eastAsia"/>
                <w:b/>
                <w:bCs/>
                <w:color w:val="FFFFFF" w:themeColor="background1"/>
              </w:rPr>
              <w:t>序号</w:t>
            </w:r>
          </w:p>
        </w:tc>
        <w:tc>
          <w:tcPr>
            <w:tcW w:w="3118" w:type="dxa"/>
            <w:shd w:val="clear" w:color="auto" w:fill="4F81BD" w:themeFill="accent1"/>
          </w:tcPr>
          <w:p w14:paraId="722EF6E9" w14:textId="7E046BB4" w:rsidR="00A777CC" w:rsidRPr="00A777CC" w:rsidRDefault="00A777CC" w:rsidP="00A777CC">
            <w:pPr>
              <w:jc w:val="center"/>
              <w:rPr>
                <w:b/>
                <w:bCs/>
                <w:color w:val="FFFFFF" w:themeColor="background1"/>
              </w:rPr>
            </w:pPr>
            <w:r w:rsidRPr="00A777CC">
              <w:rPr>
                <w:rFonts w:hint="eastAsia"/>
                <w:b/>
                <w:bCs/>
                <w:color w:val="FFFFFF" w:themeColor="background1"/>
              </w:rPr>
              <w:t>参数</w:t>
            </w:r>
          </w:p>
        </w:tc>
        <w:tc>
          <w:tcPr>
            <w:tcW w:w="3544" w:type="dxa"/>
            <w:shd w:val="clear" w:color="auto" w:fill="4F81BD" w:themeFill="accent1"/>
          </w:tcPr>
          <w:p w14:paraId="0EC33AD7" w14:textId="648288F4" w:rsidR="00A777CC" w:rsidRPr="00A777CC" w:rsidRDefault="00A777CC" w:rsidP="00A777CC">
            <w:pPr>
              <w:jc w:val="center"/>
              <w:rPr>
                <w:b/>
                <w:bCs/>
                <w:color w:val="FFFFFF" w:themeColor="background1"/>
              </w:rPr>
            </w:pPr>
            <w:r w:rsidRPr="00A777CC">
              <w:rPr>
                <w:rFonts w:hint="eastAsia"/>
                <w:b/>
                <w:bCs/>
                <w:color w:val="FFFFFF" w:themeColor="background1"/>
              </w:rPr>
              <w:t>报警阈值设定</w:t>
            </w:r>
          </w:p>
        </w:tc>
      </w:tr>
      <w:tr w:rsidR="00502E17" w14:paraId="07FDB654" w14:textId="77777777" w:rsidTr="00DB3AE8">
        <w:tc>
          <w:tcPr>
            <w:tcW w:w="1101" w:type="dxa"/>
          </w:tcPr>
          <w:p w14:paraId="23689AB3" w14:textId="17D6F3FF" w:rsidR="00A777CC" w:rsidRDefault="00A777CC" w:rsidP="00A777C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118" w:type="dxa"/>
          </w:tcPr>
          <w:p w14:paraId="7F039A11" w14:textId="480C228F" w:rsidR="00A777CC" w:rsidRDefault="00A777CC" w:rsidP="00A0449B"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℃介电常数</w:t>
            </w:r>
            <w:r w:rsidR="00DB3AE8">
              <w:rPr>
                <w:rFonts w:hint="eastAsia"/>
              </w:rPr>
              <w:t>（</w:t>
            </w:r>
            <w:r w:rsidR="00DB3AE8">
              <w:rPr>
                <w:rFonts w:hint="eastAsia"/>
              </w:rPr>
              <w:t>P40</w:t>
            </w:r>
            <w:r w:rsidR="00DB3AE8">
              <w:rPr>
                <w:rFonts w:hint="eastAsia"/>
              </w:rPr>
              <w:t>）</w:t>
            </w:r>
            <w:r>
              <w:rPr>
                <w:rFonts w:hint="eastAsia"/>
              </w:rPr>
              <w:t>变化率</w:t>
            </w:r>
          </w:p>
        </w:tc>
        <w:tc>
          <w:tcPr>
            <w:tcW w:w="3544" w:type="dxa"/>
          </w:tcPr>
          <w:p w14:paraId="483A8499" w14:textId="3BEA16E4" w:rsidR="00A777CC" w:rsidRDefault="00A777CC" w:rsidP="00A0449B">
            <w:r>
              <w:rPr>
                <w:rFonts w:hint="eastAsia"/>
              </w:rPr>
              <w:t>-15%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+15% VS P40</w:t>
            </w:r>
            <w:r>
              <w:rPr>
                <w:rFonts w:hint="eastAsia"/>
              </w:rPr>
              <w:t>（新油）</w:t>
            </w:r>
          </w:p>
        </w:tc>
      </w:tr>
      <w:tr w:rsidR="00502E17" w14:paraId="3DA990C7" w14:textId="77777777" w:rsidTr="00DB3AE8">
        <w:tc>
          <w:tcPr>
            <w:tcW w:w="1101" w:type="dxa"/>
          </w:tcPr>
          <w:p w14:paraId="2B4878B4" w14:textId="2C5B49D7" w:rsidR="00A777CC" w:rsidRDefault="00A777CC" w:rsidP="00A777CC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118" w:type="dxa"/>
          </w:tcPr>
          <w:p w14:paraId="164B501C" w14:textId="66886D03" w:rsidR="00A777CC" w:rsidRDefault="00A777CC" w:rsidP="00A0449B"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℃电导率</w:t>
            </w:r>
            <w:r w:rsidR="00DB3AE8">
              <w:rPr>
                <w:rFonts w:hint="eastAsia"/>
              </w:rPr>
              <w:t>（</w:t>
            </w:r>
            <w:r w:rsidR="00DB3AE8">
              <w:rPr>
                <w:rFonts w:hint="eastAsia"/>
              </w:rPr>
              <w:t>C40</w:t>
            </w:r>
            <w:r w:rsidR="00DB3AE8">
              <w:rPr>
                <w:rFonts w:hint="eastAsia"/>
              </w:rPr>
              <w:t>）</w:t>
            </w:r>
            <w:r>
              <w:rPr>
                <w:rFonts w:hint="eastAsia"/>
              </w:rPr>
              <w:t>变化率</w:t>
            </w:r>
          </w:p>
        </w:tc>
        <w:tc>
          <w:tcPr>
            <w:tcW w:w="3544" w:type="dxa"/>
          </w:tcPr>
          <w:p w14:paraId="624CF6EB" w14:textId="4480EC5A" w:rsidR="00A777CC" w:rsidRDefault="00A777CC" w:rsidP="00A0449B">
            <w:r>
              <w:rPr>
                <w:rFonts w:hint="eastAsia"/>
              </w:rPr>
              <w:t>-100%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+200% VS C40</w:t>
            </w:r>
            <w:r>
              <w:rPr>
                <w:rFonts w:hint="eastAsia"/>
              </w:rPr>
              <w:t>（新油）</w:t>
            </w:r>
          </w:p>
        </w:tc>
      </w:tr>
      <w:tr w:rsidR="00502E17" w14:paraId="4E9FB918" w14:textId="77777777" w:rsidTr="00DB3AE8">
        <w:tc>
          <w:tcPr>
            <w:tcW w:w="1101" w:type="dxa"/>
          </w:tcPr>
          <w:p w14:paraId="2D24025A" w14:textId="452C8C88" w:rsidR="00A777CC" w:rsidRDefault="00A777CC" w:rsidP="00A777C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118" w:type="dxa"/>
          </w:tcPr>
          <w:p w14:paraId="597B0B4A" w14:textId="357DA82A" w:rsidR="00A777CC" w:rsidRDefault="00A777CC" w:rsidP="00A0449B"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℃水分饱和度</w:t>
            </w:r>
            <w:r w:rsidR="00DB3AE8">
              <w:rPr>
                <w:rFonts w:hint="eastAsia"/>
              </w:rPr>
              <w:t>（</w:t>
            </w:r>
            <w:r w:rsidR="007E3934">
              <w:rPr>
                <w:rFonts w:hint="eastAsia"/>
              </w:rPr>
              <w:t>A20</w:t>
            </w:r>
            <w:r w:rsidR="00DB3AE8">
              <w:rPr>
                <w:rFonts w:hint="eastAsia"/>
              </w:rPr>
              <w:t>）</w:t>
            </w:r>
          </w:p>
        </w:tc>
        <w:tc>
          <w:tcPr>
            <w:tcW w:w="3544" w:type="dxa"/>
          </w:tcPr>
          <w:p w14:paraId="606CF27E" w14:textId="2627953C" w:rsidR="00A777CC" w:rsidRDefault="00A777CC" w:rsidP="00A0449B"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90%</w:t>
            </w:r>
          </w:p>
        </w:tc>
      </w:tr>
      <w:tr w:rsidR="00502E17" w14:paraId="01C76AD1" w14:textId="77777777" w:rsidTr="00DB3AE8">
        <w:tc>
          <w:tcPr>
            <w:tcW w:w="1101" w:type="dxa"/>
          </w:tcPr>
          <w:p w14:paraId="608CA815" w14:textId="59180590" w:rsidR="00A777CC" w:rsidRDefault="00A777CC" w:rsidP="00A777C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18" w:type="dxa"/>
          </w:tcPr>
          <w:p w14:paraId="0F1909B8" w14:textId="5D9E0BF2" w:rsidR="00A777CC" w:rsidRDefault="00A777CC" w:rsidP="00A0449B">
            <w:r>
              <w:rPr>
                <w:rFonts w:hint="eastAsia"/>
              </w:rPr>
              <w:t>微水含量</w:t>
            </w:r>
          </w:p>
        </w:tc>
        <w:tc>
          <w:tcPr>
            <w:tcW w:w="3544" w:type="dxa"/>
          </w:tcPr>
          <w:p w14:paraId="4E969463" w14:textId="43C5854B" w:rsidR="00A777CC" w:rsidRDefault="00A777CC" w:rsidP="00A0449B"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600ppm</w:t>
            </w:r>
            <w:r>
              <w:rPr>
                <w:rFonts w:hint="eastAsia"/>
              </w:rPr>
              <w:t>（需根据油品</w:t>
            </w:r>
            <w:r w:rsidR="00E42314">
              <w:rPr>
                <w:rFonts w:hint="eastAsia"/>
              </w:rPr>
              <w:t>设定</w:t>
            </w:r>
            <w:r>
              <w:rPr>
                <w:rFonts w:hint="eastAsia"/>
              </w:rPr>
              <w:t>）</w:t>
            </w:r>
          </w:p>
        </w:tc>
      </w:tr>
      <w:tr w:rsidR="00502E17" w14:paraId="0A69869E" w14:textId="77777777" w:rsidTr="00DB3AE8">
        <w:tc>
          <w:tcPr>
            <w:tcW w:w="1101" w:type="dxa"/>
          </w:tcPr>
          <w:p w14:paraId="6173170C" w14:textId="0D5E02F7" w:rsidR="00A777CC" w:rsidRDefault="00A777CC" w:rsidP="00A777C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118" w:type="dxa"/>
          </w:tcPr>
          <w:p w14:paraId="1748107D" w14:textId="73A03F75" w:rsidR="00A777CC" w:rsidRDefault="00A777CC" w:rsidP="00A0449B">
            <w:r>
              <w:rPr>
                <w:rFonts w:hint="eastAsia"/>
              </w:rPr>
              <w:t>油温</w:t>
            </w:r>
          </w:p>
        </w:tc>
        <w:tc>
          <w:tcPr>
            <w:tcW w:w="3544" w:type="dxa"/>
          </w:tcPr>
          <w:p w14:paraId="42AD38D1" w14:textId="07169F8E" w:rsidR="00A777CC" w:rsidRDefault="00A777CC" w:rsidP="00A0449B"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7</w:t>
            </w:r>
            <w:r w:rsidR="005B14AD">
              <w:rPr>
                <w:rFonts w:hint="eastAsia"/>
              </w:rPr>
              <w:t>0</w:t>
            </w:r>
            <w:r>
              <w:rPr>
                <w:rFonts w:hint="eastAsia"/>
              </w:rPr>
              <w:t>℃</w:t>
            </w:r>
          </w:p>
        </w:tc>
      </w:tr>
    </w:tbl>
    <w:p w14:paraId="31EE5156" w14:textId="77777777" w:rsidR="00592961" w:rsidRDefault="00356838" w:rsidP="00FA79AE">
      <w:r>
        <w:rPr>
          <w:rFonts w:hint="eastAsia"/>
        </w:rPr>
        <w:t>*P40,C40</w:t>
      </w:r>
      <w:proofErr w:type="gramStart"/>
      <w:r w:rsidR="00592961">
        <w:rPr>
          <w:rFonts w:hint="eastAsia"/>
        </w:rPr>
        <w:t>参考值需</w:t>
      </w:r>
      <w:r>
        <w:rPr>
          <w:rFonts w:hint="eastAsia"/>
        </w:rPr>
        <w:t>经</w:t>
      </w:r>
      <w:proofErr w:type="gramEnd"/>
      <w:r>
        <w:rPr>
          <w:rFonts w:hint="eastAsia"/>
        </w:rPr>
        <w:t>新油</w:t>
      </w:r>
      <w:r w:rsidR="001D3F4E">
        <w:rPr>
          <w:rFonts w:hint="eastAsia"/>
        </w:rPr>
        <w:t>校准</w:t>
      </w:r>
      <w:r>
        <w:rPr>
          <w:rFonts w:hint="eastAsia"/>
        </w:rPr>
        <w:t>获得，详见用户手册“</w:t>
      </w:r>
      <w:r>
        <w:rPr>
          <w:rFonts w:hint="eastAsia"/>
        </w:rPr>
        <w:t>SETNEW</w:t>
      </w:r>
      <w:r>
        <w:rPr>
          <w:rFonts w:hint="eastAsia"/>
        </w:rPr>
        <w:t>”命令。</w:t>
      </w:r>
    </w:p>
    <w:p w14:paraId="390B0B26" w14:textId="1EB318B3" w:rsidR="00EB711B" w:rsidRDefault="00592961" w:rsidP="00FA79AE">
      <w:r>
        <w:rPr>
          <w:rFonts w:hint="eastAsia"/>
        </w:rPr>
        <w:t>*</w:t>
      </w:r>
      <w:r w:rsidR="007B08D7">
        <w:rPr>
          <w:rFonts w:hint="eastAsia"/>
        </w:rPr>
        <w:t>以上</w:t>
      </w:r>
      <w:r w:rsidR="0026241C">
        <w:rPr>
          <w:rFonts w:hint="eastAsia"/>
        </w:rPr>
        <w:t>阈值设定</w:t>
      </w:r>
      <w:r w:rsidR="007B08D7">
        <w:rPr>
          <w:rFonts w:hint="eastAsia"/>
        </w:rPr>
        <w:t>为</w:t>
      </w:r>
      <w:r w:rsidR="0026241C">
        <w:rPr>
          <w:rFonts w:hint="eastAsia"/>
        </w:rPr>
        <w:t>产品</w:t>
      </w:r>
      <w:r w:rsidR="007B08D7">
        <w:rPr>
          <w:rFonts w:hint="eastAsia"/>
        </w:rPr>
        <w:t>出厂默认，用户</w:t>
      </w:r>
      <w:r w:rsidR="00826EF3">
        <w:rPr>
          <w:rFonts w:hint="eastAsia"/>
        </w:rPr>
        <w:t>可</w:t>
      </w:r>
      <w:r w:rsidR="007B08D7">
        <w:rPr>
          <w:rFonts w:hint="eastAsia"/>
        </w:rPr>
        <w:t>根据</w:t>
      </w:r>
      <w:r w:rsidR="00826EF3">
        <w:rPr>
          <w:rFonts w:hint="eastAsia"/>
        </w:rPr>
        <w:t>需求自行</w:t>
      </w:r>
      <w:r w:rsidR="00763085">
        <w:rPr>
          <w:rFonts w:hint="eastAsia"/>
        </w:rPr>
        <w:t>定义报警阈值。</w:t>
      </w:r>
    </w:p>
    <w:p w14:paraId="55118B16" w14:textId="79B584BF" w:rsidR="00502E17" w:rsidRDefault="00502E17" w:rsidP="00FA79AE"/>
    <w:p w14:paraId="38C0AF27" w14:textId="77777777" w:rsidR="00502E17" w:rsidRDefault="00502E17" w:rsidP="00FA79AE"/>
    <w:p w14:paraId="18B78FCA" w14:textId="77777777" w:rsidR="00502E17" w:rsidRDefault="00502E17" w:rsidP="00FA79AE"/>
    <w:p w14:paraId="34031C06" w14:textId="778ECC92" w:rsidR="00502E17" w:rsidRPr="007B08D7" w:rsidRDefault="00502E17" w:rsidP="00FA79AE">
      <w:pPr>
        <w:rPr>
          <w:rFonts w:ascii="黑体" w:eastAsia="黑体"/>
          <w:b/>
          <w:color w:val="548DD4" w:themeColor="text2" w:themeTint="99"/>
          <w:sz w:val="30"/>
          <w:szCs w:val="30"/>
        </w:rPr>
      </w:pPr>
    </w:p>
    <w:bookmarkEnd w:id="0"/>
    <w:bookmarkEnd w:id="1"/>
    <w:bookmarkEnd w:id="2"/>
    <w:p w14:paraId="746D42DF" w14:textId="3C4AFEF7" w:rsidR="00FA79AE" w:rsidRPr="003441C8" w:rsidRDefault="004118FC" w:rsidP="00FA79AE">
      <w:pPr>
        <w:rPr>
          <w:rFonts w:ascii="黑体" w:eastAsia="黑体"/>
          <w:b/>
          <w:color w:val="548DD4" w:themeColor="text2" w:themeTint="99"/>
          <w:sz w:val="30"/>
          <w:szCs w:val="30"/>
        </w:rPr>
      </w:pPr>
      <w:r>
        <w:rPr>
          <w:noProof/>
        </w:rPr>
        <w:lastRenderedPageBreak/>
        <w:drawing>
          <wp:anchor distT="0" distB="0" distL="114300" distR="114300" simplePos="0" relativeHeight="251651584" behindDoc="0" locked="0" layoutInCell="1" allowOverlap="1" wp14:anchorId="5247ECD5" wp14:editId="0195CC2E">
            <wp:simplePos x="0" y="0"/>
            <wp:positionH relativeFrom="column">
              <wp:posOffset>-90170</wp:posOffset>
            </wp:positionH>
            <wp:positionV relativeFrom="paragraph">
              <wp:posOffset>-702366</wp:posOffset>
            </wp:positionV>
            <wp:extent cx="1618615" cy="523875"/>
            <wp:effectExtent l="0" t="0" r="635" b="9525"/>
            <wp:wrapNone/>
            <wp:docPr id="2007280620" name="图片 2007280620" descr="C:\Documents and Settings\Administrator\桌面\英力监测-左右排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英力监测-左右排源文件_副本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0BA7">
        <w:rPr>
          <w:rFonts w:ascii="黑体" w:eastAsia="黑体" w:hint="eastAsia"/>
          <w:b/>
          <w:color w:val="548DD4" w:themeColor="text2" w:themeTint="99"/>
          <w:sz w:val="30"/>
          <w:szCs w:val="30"/>
        </w:rPr>
        <w:t>故障</w:t>
      </w:r>
      <w:r w:rsidR="00A03DE0">
        <w:rPr>
          <w:rFonts w:ascii="黑体" w:eastAsia="黑体" w:hint="eastAsia"/>
          <w:b/>
          <w:color w:val="548DD4" w:themeColor="text2" w:themeTint="99"/>
          <w:sz w:val="30"/>
          <w:szCs w:val="30"/>
        </w:rPr>
        <w:t>表征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01"/>
        <w:gridCol w:w="2126"/>
        <w:gridCol w:w="5103"/>
      </w:tblGrid>
      <w:tr w:rsidR="00FA79AE" w:rsidRPr="00A777CC" w14:paraId="4D0DA7C9" w14:textId="77777777" w:rsidTr="00D77CAD">
        <w:tc>
          <w:tcPr>
            <w:tcW w:w="1101" w:type="dxa"/>
            <w:shd w:val="clear" w:color="auto" w:fill="4F81BD" w:themeFill="accent1"/>
          </w:tcPr>
          <w:p w14:paraId="1EAB6B36" w14:textId="77777777" w:rsidR="00FA79AE" w:rsidRPr="00A777CC" w:rsidRDefault="00FA79AE" w:rsidP="0004755E">
            <w:pPr>
              <w:jc w:val="center"/>
              <w:rPr>
                <w:b/>
                <w:bCs/>
                <w:color w:val="FFFFFF" w:themeColor="background1"/>
              </w:rPr>
            </w:pPr>
            <w:r w:rsidRPr="00A777CC">
              <w:rPr>
                <w:rFonts w:hint="eastAsia"/>
                <w:b/>
                <w:bCs/>
                <w:color w:val="FFFFFF" w:themeColor="background1"/>
              </w:rPr>
              <w:t>序号</w:t>
            </w:r>
          </w:p>
        </w:tc>
        <w:tc>
          <w:tcPr>
            <w:tcW w:w="2126" w:type="dxa"/>
            <w:shd w:val="clear" w:color="auto" w:fill="4F81BD" w:themeFill="accent1"/>
          </w:tcPr>
          <w:p w14:paraId="313CB662" w14:textId="6E0D9CBE" w:rsidR="00FA79AE" w:rsidRPr="00A777CC" w:rsidRDefault="00FA79AE" w:rsidP="0004755E">
            <w:pPr>
              <w:jc w:val="center"/>
              <w:rPr>
                <w:b/>
                <w:bCs/>
                <w:color w:val="FFFFFF" w:themeColor="background1"/>
              </w:rPr>
            </w:pPr>
            <w:r w:rsidRPr="00A777CC">
              <w:rPr>
                <w:rFonts w:hint="eastAsia"/>
                <w:b/>
                <w:bCs/>
                <w:color w:val="FFFFFF" w:themeColor="background1"/>
              </w:rPr>
              <w:t>参数</w:t>
            </w:r>
          </w:p>
        </w:tc>
        <w:tc>
          <w:tcPr>
            <w:tcW w:w="5103" w:type="dxa"/>
            <w:shd w:val="clear" w:color="auto" w:fill="4F81BD" w:themeFill="accent1"/>
          </w:tcPr>
          <w:p w14:paraId="012D972F" w14:textId="2BBBC3F6" w:rsidR="00FA79AE" w:rsidRPr="00A777CC" w:rsidRDefault="0073604F" w:rsidP="0004755E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rFonts w:hint="eastAsia"/>
                <w:b/>
                <w:bCs/>
                <w:color w:val="FFFFFF" w:themeColor="background1"/>
              </w:rPr>
              <w:t>表征</w:t>
            </w:r>
          </w:p>
        </w:tc>
      </w:tr>
      <w:tr w:rsidR="00FA79AE" w14:paraId="7685B351" w14:textId="77777777" w:rsidTr="00D77CAD">
        <w:tc>
          <w:tcPr>
            <w:tcW w:w="1101" w:type="dxa"/>
            <w:vAlign w:val="center"/>
          </w:tcPr>
          <w:p w14:paraId="0F0E3FCA" w14:textId="66A2682E" w:rsidR="00FA79AE" w:rsidRDefault="00FA79AE" w:rsidP="000475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  <w:vAlign w:val="center"/>
          </w:tcPr>
          <w:p w14:paraId="30B1EBD2" w14:textId="76999A9D" w:rsidR="00FA79AE" w:rsidRDefault="00FA79AE" w:rsidP="0004755E">
            <w:r>
              <w:rPr>
                <w:rFonts w:hint="eastAsia"/>
              </w:rPr>
              <w:t>电导率</w:t>
            </w:r>
          </w:p>
        </w:tc>
        <w:tc>
          <w:tcPr>
            <w:tcW w:w="5103" w:type="dxa"/>
          </w:tcPr>
          <w:p w14:paraId="537D565E" w14:textId="0910C238" w:rsidR="00FA79AE" w:rsidRDefault="00DF35D8" w:rsidP="0004755E">
            <w:r>
              <w:rPr>
                <w:rFonts w:hint="eastAsia"/>
              </w:rPr>
              <w:t>燃油稀释、</w:t>
            </w:r>
            <w:r w:rsidR="00FA79AE">
              <w:rPr>
                <w:rFonts w:hint="eastAsia"/>
              </w:rPr>
              <w:t>酸值增加、油</w:t>
            </w:r>
            <w:r>
              <w:rPr>
                <w:rFonts w:hint="eastAsia"/>
              </w:rPr>
              <w:t>品</w:t>
            </w:r>
            <w:r w:rsidR="00FA79AE">
              <w:rPr>
                <w:rFonts w:hint="eastAsia"/>
              </w:rPr>
              <w:t>老化</w:t>
            </w:r>
            <w:r>
              <w:rPr>
                <w:rFonts w:hint="eastAsia"/>
              </w:rPr>
              <w:t>和</w:t>
            </w:r>
            <w:r w:rsidR="00FA79AE">
              <w:rPr>
                <w:rFonts w:hint="eastAsia"/>
              </w:rPr>
              <w:t>降解</w:t>
            </w:r>
            <w:r>
              <w:rPr>
                <w:rFonts w:hint="eastAsia"/>
              </w:rPr>
              <w:t>、</w:t>
            </w:r>
          </w:p>
          <w:p w14:paraId="34B09D0C" w14:textId="3371A60A" w:rsidR="00FA79AE" w:rsidRDefault="00FA79AE" w:rsidP="0004755E">
            <w:r>
              <w:rPr>
                <w:rFonts w:hint="eastAsia"/>
              </w:rPr>
              <w:t>外部污染进入、混油和换油</w:t>
            </w:r>
          </w:p>
        </w:tc>
      </w:tr>
      <w:tr w:rsidR="00FA79AE" w14:paraId="6BAF3FFF" w14:textId="77777777" w:rsidTr="00D77CAD">
        <w:tc>
          <w:tcPr>
            <w:tcW w:w="1101" w:type="dxa"/>
            <w:vAlign w:val="center"/>
          </w:tcPr>
          <w:p w14:paraId="54814B07" w14:textId="792E82F2" w:rsidR="00FA79AE" w:rsidRDefault="00FA79AE" w:rsidP="000475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vAlign w:val="center"/>
          </w:tcPr>
          <w:p w14:paraId="7F28332A" w14:textId="4B38B2F1" w:rsidR="00FA79AE" w:rsidRDefault="00FA79AE" w:rsidP="0004755E">
            <w:r>
              <w:rPr>
                <w:rFonts w:hint="eastAsia"/>
              </w:rPr>
              <w:t>介电常数</w:t>
            </w:r>
          </w:p>
        </w:tc>
        <w:tc>
          <w:tcPr>
            <w:tcW w:w="5103" w:type="dxa"/>
          </w:tcPr>
          <w:p w14:paraId="443FDA7A" w14:textId="62868CA4" w:rsidR="00FA79AE" w:rsidRDefault="00FA79AE" w:rsidP="0004755E">
            <w:r>
              <w:rPr>
                <w:rFonts w:hint="eastAsia"/>
              </w:rPr>
              <w:t>发动机烟灰、颗粒进入油中</w:t>
            </w:r>
            <w:r w:rsidR="00F806D8">
              <w:rPr>
                <w:rFonts w:hint="eastAsia"/>
              </w:rPr>
              <w:t>、磨损加剧</w:t>
            </w:r>
          </w:p>
          <w:p w14:paraId="448CE162" w14:textId="78280C6D" w:rsidR="00FA79AE" w:rsidRDefault="00DF35D8" w:rsidP="002E02CF">
            <w:r>
              <w:rPr>
                <w:rFonts w:hint="eastAsia"/>
              </w:rPr>
              <w:t>冷却系统</w:t>
            </w:r>
            <w:r w:rsidR="00FA79AE">
              <w:rPr>
                <w:rFonts w:hint="eastAsia"/>
              </w:rPr>
              <w:t>进水、混油</w:t>
            </w:r>
            <w:r>
              <w:rPr>
                <w:rFonts w:hint="eastAsia"/>
              </w:rPr>
              <w:t>、</w:t>
            </w:r>
            <w:r w:rsidR="00FA79AE">
              <w:rPr>
                <w:rFonts w:hint="eastAsia"/>
              </w:rPr>
              <w:t>油品降解和老化</w:t>
            </w:r>
          </w:p>
        </w:tc>
      </w:tr>
      <w:tr w:rsidR="00FA79AE" w14:paraId="4FAAA299" w14:textId="77777777" w:rsidTr="00D77CAD">
        <w:tc>
          <w:tcPr>
            <w:tcW w:w="1101" w:type="dxa"/>
            <w:vAlign w:val="center"/>
          </w:tcPr>
          <w:p w14:paraId="023D2217" w14:textId="77777777" w:rsidR="00FA79AE" w:rsidRDefault="00FA79AE" w:rsidP="000475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vAlign w:val="center"/>
          </w:tcPr>
          <w:p w14:paraId="7E5182FA" w14:textId="3DD85285" w:rsidR="00FA79AE" w:rsidRDefault="00FA79AE" w:rsidP="0004755E">
            <w:r>
              <w:rPr>
                <w:rFonts w:hint="eastAsia"/>
              </w:rPr>
              <w:t>水分饱和度</w:t>
            </w:r>
          </w:p>
        </w:tc>
        <w:tc>
          <w:tcPr>
            <w:tcW w:w="5103" w:type="dxa"/>
          </w:tcPr>
          <w:p w14:paraId="181A9AA0" w14:textId="261F74FB" w:rsidR="00FA79AE" w:rsidRDefault="00F342E0" w:rsidP="0004755E">
            <w:r>
              <w:rPr>
                <w:rFonts w:hint="eastAsia"/>
              </w:rPr>
              <w:t>一旦</w:t>
            </w:r>
            <w:r w:rsidR="00FA79AE">
              <w:rPr>
                <w:rFonts w:hint="eastAsia"/>
              </w:rPr>
              <w:t>达到</w:t>
            </w:r>
            <w:r w:rsidR="00D225FC">
              <w:rPr>
                <w:rFonts w:hint="eastAsia"/>
              </w:rPr>
              <w:t>或接近</w:t>
            </w:r>
            <w:r w:rsidR="00FA79AE">
              <w:rPr>
                <w:rFonts w:hint="eastAsia"/>
              </w:rPr>
              <w:t>饱和点，</w:t>
            </w:r>
            <w:r w:rsidR="00A61B5B">
              <w:rPr>
                <w:rFonts w:hint="eastAsia"/>
              </w:rPr>
              <w:t>会</w:t>
            </w:r>
            <w:r w:rsidR="00FA79AE">
              <w:rPr>
                <w:rFonts w:hint="eastAsia"/>
              </w:rPr>
              <w:t>出现游离水，可能引起腐蚀加剧、润滑效果不良、燃烧不充分</w:t>
            </w:r>
          </w:p>
        </w:tc>
      </w:tr>
      <w:tr w:rsidR="00FA79AE" w14:paraId="0A393830" w14:textId="77777777" w:rsidTr="00D77CAD">
        <w:tc>
          <w:tcPr>
            <w:tcW w:w="1101" w:type="dxa"/>
            <w:vAlign w:val="center"/>
          </w:tcPr>
          <w:p w14:paraId="602CA371" w14:textId="77777777" w:rsidR="00FA79AE" w:rsidRDefault="00FA79AE" w:rsidP="00FA79A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vAlign w:val="center"/>
          </w:tcPr>
          <w:p w14:paraId="2B871A6A" w14:textId="4790DAF7" w:rsidR="00FA79AE" w:rsidRDefault="00FA79AE" w:rsidP="00FA79AE">
            <w:r>
              <w:rPr>
                <w:rFonts w:hint="eastAsia"/>
              </w:rPr>
              <w:t>微水含量</w:t>
            </w:r>
          </w:p>
        </w:tc>
        <w:tc>
          <w:tcPr>
            <w:tcW w:w="5103" w:type="dxa"/>
          </w:tcPr>
          <w:p w14:paraId="790D31B7" w14:textId="1E71574A" w:rsidR="00FA79AE" w:rsidRDefault="00FA79AE" w:rsidP="00FA79AE">
            <w:r>
              <w:rPr>
                <w:rFonts w:hint="eastAsia"/>
              </w:rPr>
              <w:t>可能引起腐蚀加剧、润滑效果不良、燃烧不充分</w:t>
            </w:r>
          </w:p>
        </w:tc>
      </w:tr>
      <w:tr w:rsidR="00FA79AE" w14:paraId="735D4C77" w14:textId="77777777" w:rsidTr="00D77CAD">
        <w:tc>
          <w:tcPr>
            <w:tcW w:w="1101" w:type="dxa"/>
            <w:vAlign w:val="center"/>
          </w:tcPr>
          <w:p w14:paraId="502D42E8" w14:textId="77777777" w:rsidR="00FA79AE" w:rsidRDefault="00FA79AE" w:rsidP="0004755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126" w:type="dxa"/>
            <w:vAlign w:val="center"/>
          </w:tcPr>
          <w:p w14:paraId="736CA455" w14:textId="77777777" w:rsidR="00FA79AE" w:rsidRDefault="00FA79AE" w:rsidP="0004755E">
            <w:r>
              <w:rPr>
                <w:rFonts w:hint="eastAsia"/>
              </w:rPr>
              <w:t>油温</w:t>
            </w:r>
          </w:p>
        </w:tc>
        <w:tc>
          <w:tcPr>
            <w:tcW w:w="5103" w:type="dxa"/>
          </w:tcPr>
          <w:p w14:paraId="29E939DB" w14:textId="7C0E9A79" w:rsidR="00FA79AE" w:rsidRDefault="00FA79AE" w:rsidP="0004755E">
            <w:r>
              <w:rPr>
                <w:rFonts w:hint="eastAsia"/>
              </w:rPr>
              <w:t>温度过高、设备负荷加剧、润滑不良</w:t>
            </w:r>
            <w:r w:rsidR="00BE4F94">
              <w:rPr>
                <w:rFonts w:hint="eastAsia"/>
              </w:rPr>
              <w:t>、冷却</w:t>
            </w:r>
            <w:r>
              <w:rPr>
                <w:rFonts w:hint="eastAsia"/>
              </w:rPr>
              <w:t>散热系统故障等</w:t>
            </w:r>
          </w:p>
        </w:tc>
      </w:tr>
    </w:tbl>
    <w:p w14:paraId="56AA0C8E" w14:textId="77777777" w:rsidR="00FA79AE" w:rsidRDefault="00FA79AE" w:rsidP="00841CF6">
      <w:pPr>
        <w:pStyle w:val="a7"/>
        <w:tabs>
          <w:tab w:val="left" w:pos="993"/>
        </w:tabs>
        <w:spacing w:line="276" w:lineRule="auto"/>
        <w:rPr>
          <w:rFonts w:ascii="黑体" w:eastAsia="黑体"/>
          <w:b/>
          <w:color w:val="548DD4" w:themeColor="text2" w:themeTint="99"/>
          <w:sz w:val="30"/>
          <w:szCs w:val="30"/>
        </w:rPr>
      </w:pPr>
    </w:p>
    <w:p w14:paraId="596107D3" w14:textId="159FAFDF" w:rsidR="00841CF6" w:rsidRDefault="008578CF" w:rsidP="00841CF6">
      <w:pPr>
        <w:pStyle w:val="a7"/>
        <w:tabs>
          <w:tab w:val="left" w:pos="993"/>
        </w:tabs>
        <w:spacing w:line="276" w:lineRule="auto"/>
        <w:rPr>
          <w:b/>
        </w:rPr>
      </w:pPr>
      <w:r w:rsidRPr="008578CF">
        <w:rPr>
          <w:rFonts w:ascii="黑体" w:eastAsia="黑体"/>
          <w:b/>
          <w:noProof/>
          <w:color w:val="548DD4" w:themeColor="text2" w:themeTint="99"/>
          <w:sz w:val="30"/>
          <w:szCs w:val="30"/>
        </w:rPr>
        <w:drawing>
          <wp:anchor distT="0" distB="0" distL="114300" distR="114300" simplePos="0" relativeHeight="251683328" behindDoc="1" locked="0" layoutInCell="1" allowOverlap="1" wp14:anchorId="1706D920" wp14:editId="22DC09F0">
            <wp:simplePos x="0" y="0"/>
            <wp:positionH relativeFrom="column">
              <wp:posOffset>-63500</wp:posOffset>
            </wp:positionH>
            <wp:positionV relativeFrom="paragraph">
              <wp:posOffset>330200</wp:posOffset>
            </wp:positionV>
            <wp:extent cx="5274310" cy="5213350"/>
            <wp:effectExtent l="0" t="0" r="2540" b="6350"/>
            <wp:wrapTopAndBottom/>
            <wp:docPr id="8966224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1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CF6">
        <w:rPr>
          <w:rFonts w:ascii="黑体" w:eastAsia="黑体" w:hint="eastAsia"/>
          <w:b/>
          <w:color w:val="548DD4" w:themeColor="text2" w:themeTint="99"/>
          <w:sz w:val="30"/>
          <w:szCs w:val="30"/>
        </w:rPr>
        <w:t>选型表</w:t>
      </w:r>
    </w:p>
    <w:p w14:paraId="7025BE5F" w14:textId="77777777" w:rsidR="00F17681" w:rsidRDefault="00F17681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14:paraId="2C199570" w14:textId="77777777" w:rsidR="00F17681" w:rsidRDefault="00F17681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14:paraId="0780F54F" w14:textId="77777777" w:rsidR="00F17681" w:rsidRDefault="00F17681" w:rsidP="00A0449B">
      <w:pPr>
        <w:pStyle w:val="a7"/>
        <w:tabs>
          <w:tab w:val="left" w:pos="993"/>
        </w:tabs>
        <w:spacing w:line="200" w:lineRule="exact"/>
        <w:rPr>
          <w:b/>
        </w:rPr>
      </w:pPr>
    </w:p>
    <w:p w14:paraId="267FAAAA" w14:textId="44FAC3AD" w:rsidR="005129E7" w:rsidRDefault="005129E7">
      <w:pPr>
        <w:widowControl/>
        <w:jc w:val="left"/>
      </w:pPr>
    </w:p>
    <w:p w14:paraId="39CF847C" w14:textId="77777777" w:rsidR="00F17681" w:rsidRDefault="00F17681" w:rsidP="00F17681"/>
    <w:p w14:paraId="7DF9CB8A" w14:textId="77777777" w:rsidR="008A2804" w:rsidRDefault="008A2804" w:rsidP="00F17681"/>
    <w:p w14:paraId="405FC006" w14:textId="77777777" w:rsidR="008A2804" w:rsidRDefault="008A2804" w:rsidP="00F17681"/>
    <w:p w14:paraId="7301ADF0" w14:textId="77777777" w:rsidR="008A2804" w:rsidRDefault="008A2804" w:rsidP="00F17681"/>
    <w:p w14:paraId="5A6BB72A" w14:textId="77777777" w:rsidR="008A2804" w:rsidRDefault="008A2804" w:rsidP="00F17681"/>
    <w:p w14:paraId="563F101B" w14:textId="77777777" w:rsidR="008A2804" w:rsidRDefault="008A2804" w:rsidP="00F17681"/>
    <w:p w14:paraId="2B3554F9" w14:textId="77777777" w:rsidR="008A2804" w:rsidRDefault="008A2804" w:rsidP="00F17681"/>
    <w:p w14:paraId="66D226E2" w14:textId="77777777" w:rsidR="008A2804" w:rsidRDefault="008A2804" w:rsidP="00F17681"/>
    <w:p w14:paraId="274FA9FB" w14:textId="77777777" w:rsidR="008A2804" w:rsidRDefault="008A2804" w:rsidP="00F17681"/>
    <w:p w14:paraId="3B8F042F" w14:textId="77777777" w:rsidR="008A2804" w:rsidRDefault="008A2804" w:rsidP="00F17681"/>
    <w:p w14:paraId="3999E507" w14:textId="77777777" w:rsidR="008A2804" w:rsidRDefault="008A2804" w:rsidP="00F17681"/>
    <w:p w14:paraId="2FD077B1" w14:textId="77777777" w:rsidR="008A2804" w:rsidRDefault="008A2804" w:rsidP="00F17681"/>
    <w:p w14:paraId="0AC9D588" w14:textId="77777777" w:rsidR="008A2804" w:rsidRDefault="008A2804" w:rsidP="00F17681"/>
    <w:p w14:paraId="456E2A91" w14:textId="77777777" w:rsidR="008A2804" w:rsidRDefault="008A2804" w:rsidP="00F17681"/>
    <w:p w14:paraId="4637E27D" w14:textId="77777777" w:rsidR="008A2804" w:rsidRDefault="008A2804" w:rsidP="00F17681"/>
    <w:p w14:paraId="27793B26" w14:textId="77777777" w:rsidR="008A2804" w:rsidRDefault="008A2804" w:rsidP="00F17681"/>
    <w:p w14:paraId="317C8911" w14:textId="77777777" w:rsidR="008A2804" w:rsidRDefault="008A2804" w:rsidP="00F17681"/>
    <w:p w14:paraId="3C34846F" w14:textId="77777777" w:rsidR="008A2804" w:rsidRDefault="008A2804" w:rsidP="00F17681"/>
    <w:p w14:paraId="5D61FB99" w14:textId="77777777" w:rsidR="008A2804" w:rsidRDefault="008A2804" w:rsidP="00F17681"/>
    <w:p w14:paraId="374D3798" w14:textId="77777777" w:rsidR="008A2804" w:rsidRDefault="008A2804" w:rsidP="00F17681"/>
    <w:p w14:paraId="334AA95A" w14:textId="77777777" w:rsidR="008A2804" w:rsidRDefault="008A2804" w:rsidP="00F17681"/>
    <w:p w14:paraId="5647DA8C" w14:textId="77777777" w:rsidR="008A2804" w:rsidRDefault="008A2804" w:rsidP="00F17681"/>
    <w:p w14:paraId="6C6E10E3" w14:textId="77777777" w:rsidR="008A2804" w:rsidRDefault="008A2804" w:rsidP="00F17681"/>
    <w:p w14:paraId="47169803" w14:textId="77777777" w:rsidR="008A2804" w:rsidRDefault="008A2804" w:rsidP="00F17681"/>
    <w:p w14:paraId="4C8DAF4D" w14:textId="77777777" w:rsidR="008A2804" w:rsidRDefault="008A2804" w:rsidP="00F17681"/>
    <w:p w14:paraId="57764361" w14:textId="77777777" w:rsidR="008A2804" w:rsidRDefault="008A2804" w:rsidP="00F17681"/>
    <w:p w14:paraId="0161B0C3" w14:textId="77777777" w:rsidR="008A2804" w:rsidRDefault="008A2804" w:rsidP="00F17681"/>
    <w:p w14:paraId="38CACC68" w14:textId="77777777" w:rsidR="008A2804" w:rsidRDefault="008A2804" w:rsidP="00F17681"/>
    <w:p w14:paraId="315D2DD0" w14:textId="77777777" w:rsidR="008A2804" w:rsidRDefault="008A2804" w:rsidP="00F17681"/>
    <w:p w14:paraId="1F9E8519" w14:textId="77777777" w:rsidR="008A2804" w:rsidRDefault="008A2804" w:rsidP="00F17681"/>
    <w:p w14:paraId="772ADC91" w14:textId="77777777" w:rsidR="008A2804" w:rsidRDefault="008A2804" w:rsidP="00F17681"/>
    <w:p w14:paraId="77135C23" w14:textId="77777777" w:rsidR="008A2804" w:rsidRDefault="008A2804" w:rsidP="00F17681"/>
    <w:p w14:paraId="135A68BD" w14:textId="77777777" w:rsidR="008A2804" w:rsidRDefault="008A2804" w:rsidP="00F17681"/>
    <w:p w14:paraId="1A69F1D4" w14:textId="77777777" w:rsidR="008A2804" w:rsidRDefault="008A2804" w:rsidP="00F17681"/>
    <w:p w14:paraId="56AB6A86" w14:textId="77777777" w:rsidR="008A2804" w:rsidRDefault="008A2804" w:rsidP="00F17681"/>
    <w:p w14:paraId="097CED68" w14:textId="77777777" w:rsidR="008A2804" w:rsidRDefault="008A2804" w:rsidP="00F17681"/>
    <w:p w14:paraId="27569A41" w14:textId="77777777" w:rsidR="008A2804" w:rsidRDefault="008A2804" w:rsidP="00F17681"/>
    <w:p w14:paraId="04430644" w14:textId="6C2FAF47" w:rsidR="008A2804" w:rsidRDefault="008A2804" w:rsidP="00F17681">
      <w:r>
        <w:rPr>
          <w:noProof/>
        </w:rPr>
        <w:drawing>
          <wp:anchor distT="0" distB="0" distL="114300" distR="114300" simplePos="0" relativeHeight="251656704" behindDoc="0" locked="0" layoutInCell="1" allowOverlap="1" wp14:anchorId="4019B68C" wp14:editId="144DA262">
            <wp:simplePos x="0" y="0"/>
            <wp:positionH relativeFrom="column">
              <wp:posOffset>-48602</wp:posOffset>
            </wp:positionH>
            <wp:positionV relativeFrom="paragraph">
              <wp:posOffset>201979</wp:posOffset>
            </wp:positionV>
            <wp:extent cx="3267075" cy="499110"/>
            <wp:effectExtent l="19050" t="0" r="9525" b="0"/>
            <wp:wrapNone/>
            <wp:docPr id="13" name="图片 7" descr="C:\Documents and Settings\Administrator\桌面\英力监测-全称-源文件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英力监测-全称-源文件_副本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3649" t="45303" r="10535" b="37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49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AC2F1EF" w14:textId="21058799" w:rsidR="00F17681" w:rsidRDefault="00F17681" w:rsidP="00F17681">
      <w:pPr>
        <w:rPr>
          <w:b/>
          <w:szCs w:val="21"/>
        </w:rPr>
      </w:pPr>
    </w:p>
    <w:p w14:paraId="73C81DCF" w14:textId="77777777" w:rsidR="00F17681" w:rsidRDefault="00F17681" w:rsidP="00F17681">
      <w:pPr>
        <w:rPr>
          <w:b/>
          <w:szCs w:val="21"/>
        </w:rPr>
      </w:pPr>
    </w:p>
    <w:p w14:paraId="5F2C930C" w14:textId="77777777" w:rsidR="00F17681" w:rsidRPr="008A2804" w:rsidRDefault="00F17681" w:rsidP="00F17681">
      <w:pPr>
        <w:rPr>
          <w:rFonts w:cstheme="minorHAnsi"/>
          <w:b/>
          <w:sz w:val="24"/>
          <w:szCs w:val="24"/>
        </w:rPr>
      </w:pPr>
    </w:p>
    <w:p w14:paraId="4C120F25" w14:textId="77777777" w:rsidR="00F17681" w:rsidRPr="008A2804" w:rsidRDefault="00F17681" w:rsidP="008A2804">
      <w:pPr>
        <w:pStyle w:val="a7"/>
        <w:spacing w:line="340" w:lineRule="exact"/>
        <w:rPr>
          <w:rFonts w:cstheme="minorHAnsi"/>
          <w:b/>
          <w:sz w:val="24"/>
          <w:szCs w:val="24"/>
        </w:rPr>
      </w:pPr>
      <w:r w:rsidRPr="008A2804">
        <w:rPr>
          <w:rFonts w:cstheme="minorHAnsi"/>
          <w:b/>
          <w:sz w:val="24"/>
          <w:szCs w:val="24"/>
        </w:rPr>
        <w:t>地址：广东省深圳市南山区创业路怡海广场东座</w:t>
      </w:r>
      <w:r w:rsidRPr="008A2804">
        <w:rPr>
          <w:rFonts w:cstheme="minorHAnsi"/>
          <w:b/>
          <w:sz w:val="24"/>
          <w:szCs w:val="24"/>
        </w:rPr>
        <w:t>14</w:t>
      </w:r>
      <w:r w:rsidRPr="008A2804">
        <w:rPr>
          <w:rFonts w:cstheme="minorHAnsi"/>
          <w:b/>
          <w:sz w:val="24"/>
          <w:szCs w:val="24"/>
        </w:rPr>
        <w:t>层</w:t>
      </w:r>
      <w:r w:rsidRPr="008A2804">
        <w:rPr>
          <w:rFonts w:cstheme="minorHAnsi"/>
          <w:b/>
          <w:sz w:val="24"/>
          <w:szCs w:val="24"/>
        </w:rPr>
        <w:t xml:space="preserve">  </w:t>
      </w:r>
      <w:r w:rsidRPr="008A2804">
        <w:rPr>
          <w:rFonts w:cstheme="minorHAnsi"/>
          <w:b/>
          <w:sz w:val="24"/>
          <w:szCs w:val="24"/>
        </w:rPr>
        <w:t>邮编：</w:t>
      </w:r>
      <w:r w:rsidRPr="008A2804">
        <w:rPr>
          <w:rFonts w:cstheme="minorHAnsi"/>
          <w:b/>
          <w:sz w:val="24"/>
          <w:szCs w:val="24"/>
        </w:rPr>
        <w:t>518054</w:t>
      </w:r>
    </w:p>
    <w:p w14:paraId="6BDBEBD6" w14:textId="2AE84DFB" w:rsidR="00F17681" w:rsidRPr="008A2804" w:rsidRDefault="00F17681" w:rsidP="008A2804">
      <w:pPr>
        <w:pStyle w:val="a7"/>
        <w:spacing w:line="340" w:lineRule="exact"/>
        <w:rPr>
          <w:rFonts w:cstheme="minorHAnsi"/>
          <w:b/>
          <w:sz w:val="24"/>
          <w:szCs w:val="24"/>
        </w:rPr>
      </w:pPr>
      <w:r w:rsidRPr="008A2804">
        <w:rPr>
          <w:rFonts w:cstheme="minorHAnsi"/>
          <w:b/>
          <w:sz w:val="24"/>
          <w:szCs w:val="24"/>
        </w:rPr>
        <w:t>电话：</w:t>
      </w:r>
      <w:r w:rsidR="003E6668">
        <w:rPr>
          <w:rFonts w:cstheme="minorHAnsi" w:hint="eastAsia"/>
          <w:b/>
          <w:sz w:val="24"/>
          <w:szCs w:val="24"/>
        </w:rPr>
        <w:t>0</w:t>
      </w:r>
      <w:r w:rsidRPr="008A2804">
        <w:rPr>
          <w:rFonts w:cstheme="minorHAnsi"/>
          <w:b/>
          <w:sz w:val="24"/>
          <w:szCs w:val="24"/>
        </w:rPr>
        <w:t>755</w:t>
      </w:r>
      <w:r w:rsidR="003E6668">
        <w:rPr>
          <w:rFonts w:cstheme="minorHAnsi" w:hint="eastAsia"/>
          <w:b/>
          <w:sz w:val="24"/>
          <w:szCs w:val="24"/>
        </w:rPr>
        <w:t>-</w:t>
      </w:r>
      <w:r w:rsidRPr="008A2804">
        <w:rPr>
          <w:rFonts w:cstheme="minorHAnsi"/>
          <w:b/>
          <w:sz w:val="24"/>
          <w:szCs w:val="24"/>
        </w:rPr>
        <w:t xml:space="preserve">86577091  </w:t>
      </w:r>
      <w:r w:rsidRPr="008A2804">
        <w:rPr>
          <w:rFonts w:cstheme="minorHAnsi"/>
          <w:b/>
          <w:sz w:val="24"/>
          <w:szCs w:val="24"/>
        </w:rPr>
        <w:t>传真：</w:t>
      </w:r>
      <w:r w:rsidR="003E6668">
        <w:rPr>
          <w:rFonts w:cstheme="minorHAnsi" w:hint="eastAsia"/>
          <w:b/>
          <w:sz w:val="24"/>
          <w:szCs w:val="24"/>
        </w:rPr>
        <w:t>0</w:t>
      </w:r>
      <w:r w:rsidRPr="008A2804">
        <w:rPr>
          <w:rFonts w:cstheme="minorHAnsi"/>
          <w:b/>
          <w:sz w:val="24"/>
          <w:szCs w:val="24"/>
        </w:rPr>
        <w:t>755</w:t>
      </w:r>
      <w:r w:rsidR="003E6668">
        <w:rPr>
          <w:rFonts w:cstheme="minorHAnsi" w:hint="eastAsia"/>
          <w:b/>
          <w:sz w:val="24"/>
          <w:szCs w:val="24"/>
        </w:rPr>
        <w:t>-</w:t>
      </w:r>
      <w:r w:rsidRPr="008A2804">
        <w:rPr>
          <w:rFonts w:cstheme="minorHAnsi"/>
          <w:b/>
          <w:sz w:val="24"/>
          <w:szCs w:val="24"/>
        </w:rPr>
        <w:t>26905171</w:t>
      </w:r>
    </w:p>
    <w:p w14:paraId="07A07AF2" w14:textId="24ABBF5B" w:rsidR="00F17681" w:rsidRPr="008A2804" w:rsidRDefault="00F17681" w:rsidP="00D0068B">
      <w:pPr>
        <w:pStyle w:val="a7"/>
        <w:spacing w:line="340" w:lineRule="exact"/>
        <w:rPr>
          <w:rFonts w:cstheme="minorHAnsi"/>
          <w:b/>
          <w:sz w:val="24"/>
          <w:szCs w:val="24"/>
        </w:rPr>
      </w:pPr>
      <w:r w:rsidRPr="008A2804">
        <w:rPr>
          <w:rFonts w:cstheme="minorHAnsi"/>
          <w:b/>
          <w:sz w:val="24"/>
          <w:szCs w:val="24"/>
        </w:rPr>
        <w:t>网址：</w:t>
      </w:r>
      <w:hyperlink r:id="rId19" w:history="1">
        <w:r w:rsidRPr="008A2804">
          <w:rPr>
            <w:rStyle w:val="a9"/>
            <w:rFonts w:cstheme="minorHAnsi"/>
            <w:b/>
            <w:sz w:val="24"/>
            <w:szCs w:val="24"/>
          </w:rPr>
          <w:t>www.inlimt.com</w:t>
        </w:r>
      </w:hyperlink>
      <w:r w:rsidRPr="008A2804">
        <w:rPr>
          <w:rFonts w:cstheme="minorHAnsi"/>
          <w:b/>
          <w:sz w:val="24"/>
          <w:szCs w:val="24"/>
        </w:rPr>
        <w:t xml:space="preserve">   </w:t>
      </w:r>
      <w:r w:rsidRPr="008A2804">
        <w:rPr>
          <w:rFonts w:cstheme="minorHAnsi"/>
          <w:b/>
          <w:sz w:val="24"/>
          <w:szCs w:val="24"/>
        </w:rPr>
        <w:t>邮箱：</w:t>
      </w:r>
      <w:hyperlink r:id="rId20" w:history="1">
        <w:r w:rsidRPr="008A2804">
          <w:rPr>
            <w:rStyle w:val="a9"/>
            <w:rFonts w:cstheme="minorHAnsi"/>
            <w:b/>
            <w:sz w:val="24"/>
            <w:szCs w:val="24"/>
          </w:rPr>
          <w:t>wangyc@inlimt.com</w:t>
        </w:r>
      </w:hyperlink>
      <w:r w:rsidRPr="008A2804">
        <w:rPr>
          <w:rFonts w:cstheme="minorHAnsi"/>
          <w:b/>
          <w:sz w:val="24"/>
          <w:szCs w:val="24"/>
        </w:rPr>
        <w:t xml:space="preserve">  </w:t>
      </w:r>
    </w:p>
    <w:p w14:paraId="7950A966" w14:textId="77777777" w:rsidR="00F17681" w:rsidRPr="00F17681" w:rsidRDefault="00F17681" w:rsidP="008A2804">
      <w:pPr>
        <w:pStyle w:val="a7"/>
        <w:tabs>
          <w:tab w:val="left" w:pos="993"/>
        </w:tabs>
        <w:spacing w:line="340" w:lineRule="exact"/>
        <w:rPr>
          <w:b/>
        </w:rPr>
      </w:pPr>
    </w:p>
    <w:sectPr w:rsidR="00F17681" w:rsidRPr="00F17681" w:rsidSect="00BA073B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FA3F65" w14:textId="77777777" w:rsidR="00A17A77" w:rsidRDefault="00A17A77" w:rsidP="009362ED">
      <w:r>
        <w:separator/>
      </w:r>
    </w:p>
  </w:endnote>
  <w:endnote w:type="continuationSeparator" w:id="0">
    <w:p w14:paraId="1BCBE968" w14:textId="77777777" w:rsidR="00A17A77" w:rsidRDefault="00A17A77" w:rsidP="00936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Droid Sans Fallback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rutigerLT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952133" w14:textId="77777777" w:rsidR="00A17A77" w:rsidRDefault="00A17A77" w:rsidP="009362ED">
      <w:r>
        <w:separator/>
      </w:r>
    </w:p>
  </w:footnote>
  <w:footnote w:type="continuationSeparator" w:id="0">
    <w:p w14:paraId="6937CBE2" w14:textId="77777777" w:rsidR="00A17A77" w:rsidRDefault="00A17A77" w:rsidP="009362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9pt;height:9pt" o:bullet="t">
        <v:imagedata r:id="rId1" o:title="BD10268_"/>
      </v:shape>
    </w:pict>
  </w:numPicBullet>
  <w:abstractNum w:abstractNumId="0" w15:restartNumberingAfterBreak="0">
    <w:nsid w:val="3DB45D2E"/>
    <w:multiLevelType w:val="hybridMultilevel"/>
    <w:tmpl w:val="C25823B2"/>
    <w:lvl w:ilvl="0" w:tplc="8B129D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CB16F29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3E3517"/>
    <w:multiLevelType w:val="hybridMultilevel"/>
    <w:tmpl w:val="D76A81F2"/>
    <w:lvl w:ilvl="0" w:tplc="79CE7AB6">
      <w:start w:val="1"/>
      <w:numFmt w:val="bullet"/>
      <w:lvlText w:val=""/>
      <w:lvlPicBulletId w:val="0"/>
      <w:lvlJc w:val="left"/>
      <w:pPr>
        <w:ind w:left="631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1" w:hanging="420"/>
      </w:pPr>
      <w:rPr>
        <w:rFonts w:ascii="Wingdings" w:hAnsi="Wingdings" w:hint="default"/>
      </w:rPr>
    </w:lvl>
  </w:abstractNum>
  <w:abstractNum w:abstractNumId="3" w15:restartNumberingAfterBreak="0">
    <w:nsid w:val="54760A06"/>
    <w:multiLevelType w:val="hybridMultilevel"/>
    <w:tmpl w:val="A764559E"/>
    <w:lvl w:ilvl="0" w:tplc="77D0F1E0">
      <w:start w:val="1"/>
      <w:numFmt w:val="decimal"/>
      <w:lvlText w:val="%1—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86760904">
    <w:abstractNumId w:val="1"/>
  </w:num>
  <w:num w:numId="2" w16cid:durableId="964964797">
    <w:abstractNumId w:val="2"/>
  </w:num>
  <w:num w:numId="3" w16cid:durableId="697464419">
    <w:abstractNumId w:val="3"/>
  </w:num>
  <w:num w:numId="4" w16cid:durableId="781802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6AC"/>
    <w:rsid w:val="00000D2F"/>
    <w:rsid w:val="000053A0"/>
    <w:rsid w:val="000303E0"/>
    <w:rsid w:val="00031F3D"/>
    <w:rsid w:val="0003509B"/>
    <w:rsid w:val="00052D2C"/>
    <w:rsid w:val="00056B3D"/>
    <w:rsid w:val="00073465"/>
    <w:rsid w:val="00086DCE"/>
    <w:rsid w:val="000C2FBF"/>
    <w:rsid w:val="000F54D9"/>
    <w:rsid w:val="00104F6B"/>
    <w:rsid w:val="00107D84"/>
    <w:rsid w:val="001323C8"/>
    <w:rsid w:val="00137D7C"/>
    <w:rsid w:val="001540A3"/>
    <w:rsid w:val="001D3F4E"/>
    <w:rsid w:val="00201B92"/>
    <w:rsid w:val="00206C59"/>
    <w:rsid w:val="00216457"/>
    <w:rsid w:val="00222B69"/>
    <w:rsid w:val="002348E4"/>
    <w:rsid w:val="0026241C"/>
    <w:rsid w:val="00275477"/>
    <w:rsid w:val="002A4F35"/>
    <w:rsid w:val="002B240F"/>
    <w:rsid w:val="002B414F"/>
    <w:rsid w:val="002E02CF"/>
    <w:rsid w:val="0030584A"/>
    <w:rsid w:val="00313803"/>
    <w:rsid w:val="003417EA"/>
    <w:rsid w:val="003441C8"/>
    <w:rsid w:val="00356838"/>
    <w:rsid w:val="00382B02"/>
    <w:rsid w:val="00383E7F"/>
    <w:rsid w:val="00387258"/>
    <w:rsid w:val="00391A29"/>
    <w:rsid w:val="003A3211"/>
    <w:rsid w:val="003A473D"/>
    <w:rsid w:val="003D1A8C"/>
    <w:rsid w:val="003E6668"/>
    <w:rsid w:val="00401C10"/>
    <w:rsid w:val="0040365E"/>
    <w:rsid w:val="004118FC"/>
    <w:rsid w:val="00414D85"/>
    <w:rsid w:val="004310AE"/>
    <w:rsid w:val="004312A3"/>
    <w:rsid w:val="004526B5"/>
    <w:rsid w:val="00480314"/>
    <w:rsid w:val="0048410A"/>
    <w:rsid w:val="0049684D"/>
    <w:rsid w:val="004B7BAD"/>
    <w:rsid w:val="004C79FC"/>
    <w:rsid w:val="004D25E6"/>
    <w:rsid w:val="004E09AA"/>
    <w:rsid w:val="00502E17"/>
    <w:rsid w:val="00512137"/>
    <w:rsid w:val="005129E7"/>
    <w:rsid w:val="00523EE1"/>
    <w:rsid w:val="005570A0"/>
    <w:rsid w:val="00561010"/>
    <w:rsid w:val="00586F1F"/>
    <w:rsid w:val="00592961"/>
    <w:rsid w:val="005B14AD"/>
    <w:rsid w:val="005D4DE0"/>
    <w:rsid w:val="005F3D6D"/>
    <w:rsid w:val="00625800"/>
    <w:rsid w:val="00637B3A"/>
    <w:rsid w:val="006649C3"/>
    <w:rsid w:val="00664EFD"/>
    <w:rsid w:val="00670478"/>
    <w:rsid w:val="00680A09"/>
    <w:rsid w:val="00684DD2"/>
    <w:rsid w:val="00684E3A"/>
    <w:rsid w:val="006A5A54"/>
    <w:rsid w:val="0072750D"/>
    <w:rsid w:val="00730BA7"/>
    <w:rsid w:val="0073604F"/>
    <w:rsid w:val="00740C9A"/>
    <w:rsid w:val="007530D0"/>
    <w:rsid w:val="00763085"/>
    <w:rsid w:val="0077398B"/>
    <w:rsid w:val="00775285"/>
    <w:rsid w:val="00796F81"/>
    <w:rsid w:val="007B08D7"/>
    <w:rsid w:val="007B3D30"/>
    <w:rsid w:val="007C7EDA"/>
    <w:rsid w:val="007E3934"/>
    <w:rsid w:val="007F1D30"/>
    <w:rsid w:val="0081490E"/>
    <w:rsid w:val="00826EF3"/>
    <w:rsid w:val="00841CF6"/>
    <w:rsid w:val="008470B8"/>
    <w:rsid w:val="008578CF"/>
    <w:rsid w:val="008604B1"/>
    <w:rsid w:val="00860B01"/>
    <w:rsid w:val="0087354F"/>
    <w:rsid w:val="008943FF"/>
    <w:rsid w:val="008A2804"/>
    <w:rsid w:val="008B7C9B"/>
    <w:rsid w:val="008E1F2B"/>
    <w:rsid w:val="008E5F96"/>
    <w:rsid w:val="008F1B4F"/>
    <w:rsid w:val="008F27DD"/>
    <w:rsid w:val="009362ED"/>
    <w:rsid w:val="00947142"/>
    <w:rsid w:val="0097118A"/>
    <w:rsid w:val="009D6023"/>
    <w:rsid w:val="009E1B71"/>
    <w:rsid w:val="009F39BF"/>
    <w:rsid w:val="00A034E5"/>
    <w:rsid w:val="00A03DE0"/>
    <w:rsid w:val="00A0449B"/>
    <w:rsid w:val="00A1663F"/>
    <w:rsid w:val="00A17A77"/>
    <w:rsid w:val="00A35FEC"/>
    <w:rsid w:val="00A44F1F"/>
    <w:rsid w:val="00A61B5B"/>
    <w:rsid w:val="00A777CC"/>
    <w:rsid w:val="00A856B3"/>
    <w:rsid w:val="00AA6959"/>
    <w:rsid w:val="00AB1C68"/>
    <w:rsid w:val="00AF71FC"/>
    <w:rsid w:val="00B12E3D"/>
    <w:rsid w:val="00B226F6"/>
    <w:rsid w:val="00B26529"/>
    <w:rsid w:val="00B96EF3"/>
    <w:rsid w:val="00BA073B"/>
    <w:rsid w:val="00BB28AF"/>
    <w:rsid w:val="00BD7504"/>
    <w:rsid w:val="00BE4F94"/>
    <w:rsid w:val="00C10112"/>
    <w:rsid w:val="00C40A66"/>
    <w:rsid w:val="00C53494"/>
    <w:rsid w:val="00C53517"/>
    <w:rsid w:val="00CB17DA"/>
    <w:rsid w:val="00CC2679"/>
    <w:rsid w:val="00CD61BF"/>
    <w:rsid w:val="00D0068B"/>
    <w:rsid w:val="00D225FC"/>
    <w:rsid w:val="00D24708"/>
    <w:rsid w:val="00D55681"/>
    <w:rsid w:val="00D77CAD"/>
    <w:rsid w:val="00DB3AE8"/>
    <w:rsid w:val="00DF35D8"/>
    <w:rsid w:val="00E07B38"/>
    <w:rsid w:val="00E23B5C"/>
    <w:rsid w:val="00E30CD6"/>
    <w:rsid w:val="00E42314"/>
    <w:rsid w:val="00E56A4C"/>
    <w:rsid w:val="00E826AC"/>
    <w:rsid w:val="00E938FB"/>
    <w:rsid w:val="00E94D7F"/>
    <w:rsid w:val="00EB711B"/>
    <w:rsid w:val="00EF1088"/>
    <w:rsid w:val="00F01D8B"/>
    <w:rsid w:val="00F07437"/>
    <w:rsid w:val="00F17681"/>
    <w:rsid w:val="00F342E0"/>
    <w:rsid w:val="00F37B6A"/>
    <w:rsid w:val="00F437B0"/>
    <w:rsid w:val="00F5581C"/>
    <w:rsid w:val="00F72771"/>
    <w:rsid w:val="00F806D8"/>
    <w:rsid w:val="00F910B2"/>
    <w:rsid w:val="00FA1A47"/>
    <w:rsid w:val="00FA33D1"/>
    <w:rsid w:val="00FA79AE"/>
    <w:rsid w:val="00FB120E"/>
    <w:rsid w:val="00FC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9FAF4B"/>
  <w15:docId w15:val="{814E8549-E4E7-4279-8A15-D2CDC38A4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26A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826AC"/>
    <w:rPr>
      <w:sz w:val="18"/>
      <w:szCs w:val="18"/>
    </w:rPr>
  </w:style>
  <w:style w:type="paragraph" w:styleId="a5">
    <w:name w:val="List Paragraph"/>
    <w:basedOn w:val="a"/>
    <w:uiPriority w:val="34"/>
    <w:qFormat/>
    <w:rsid w:val="00A0449B"/>
    <w:pPr>
      <w:ind w:firstLineChars="200" w:firstLine="420"/>
    </w:pPr>
  </w:style>
  <w:style w:type="table" w:styleId="a6">
    <w:name w:val="Table Grid"/>
    <w:basedOn w:val="a1"/>
    <w:uiPriority w:val="59"/>
    <w:rsid w:val="00A0449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footer"/>
    <w:basedOn w:val="a"/>
    <w:link w:val="a8"/>
    <w:uiPriority w:val="99"/>
    <w:unhideWhenUsed/>
    <w:rsid w:val="00A04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0449B"/>
    <w:rPr>
      <w:sz w:val="18"/>
      <w:szCs w:val="18"/>
    </w:rPr>
  </w:style>
  <w:style w:type="character" w:styleId="a9">
    <w:name w:val="Hyperlink"/>
    <w:basedOn w:val="a0"/>
    <w:uiPriority w:val="99"/>
    <w:unhideWhenUsed/>
    <w:rsid w:val="00A0449B"/>
    <w:rPr>
      <w:color w:val="0000FF" w:themeColor="hyperlink"/>
      <w:u w:val="single"/>
    </w:rPr>
  </w:style>
  <w:style w:type="paragraph" w:customStyle="1" w:styleId="Default">
    <w:name w:val="Default"/>
    <w:rsid w:val="00A1663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740C9A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9362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9362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34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mailto:wangyc@inlimt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hyperlink" Target="http://www.inlimt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5</Pages>
  <Words>319</Words>
  <Characters>1822</Characters>
  <Application>Microsoft Office Word</Application>
  <DocSecurity>0</DocSecurity>
  <Lines>15</Lines>
  <Paragraphs>4</Paragraphs>
  <ScaleCrop>false</ScaleCrop>
  <Company>ITMG</Company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YINGCHAO WANG</cp:lastModifiedBy>
  <cp:revision>108</cp:revision>
  <cp:lastPrinted>2024-04-24T08:03:00Z</cp:lastPrinted>
  <dcterms:created xsi:type="dcterms:W3CDTF">2017-07-12T09:46:00Z</dcterms:created>
  <dcterms:modified xsi:type="dcterms:W3CDTF">2024-05-14T12:53:00Z</dcterms:modified>
</cp:coreProperties>
</file>